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7260A" w14:textId="77777777" w:rsidR="00DC28CB" w:rsidRDefault="00DC28CB" w:rsidP="00CE4AAB">
      <w:pPr>
        <w:spacing w:after="0" w:line="480" w:lineRule="auto"/>
        <w:ind w:left="720"/>
        <w:jc w:val="center"/>
        <w:rPr>
          <w:rFonts w:ascii="Times New Roman" w:hAnsi="Times New Roman" w:cs="Times New Roman"/>
          <w:sz w:val="24"/>
          <w:szCs w:val="24"/>
        </w:rPr>
      </w:pPr>
      <w:bookmarkStart w:id="0" w:name="_GoBack"/>
      <w:bookmarkEnd w:id="0"/>
    </w:p>
    <w:p w14:paraId="300B7CF3" w14:textId="77777777" w:rsidR="00DC28CB" w:rsidRDefault="00DC28CB" w:rsidP="00CE4AAB">
      <w:pPr>
        <w:spacing w:after="0" w:line="480" w:lineRule="auto"/>
        <w:ind w:left="720"/>
        <w:jc w:val="center"/>
        <w:rPr>
          <w:rFonts w:ascii="Times New Roman" w:hAnsi="Times New Roman" w:cs="Times New Roman"/>
          <w:sz w:val="24"/>
          <w:szCs w:val="24"/>
        </w:rPr>
      </w:pPr>
    </w:p>
    <w:p w14:paraId="01469B9B" w14:textId="77777777" w:rsidR="00DC28CB" w:rsidRDefault="00DC28CB" w:rsidP="00CE4AAB">
      <w:pPr>
        <w:spacing w:after="0" w:line="480" w:lineRule="auto"/>
        <w:ind w:left="720"/>
        <w:jc w:val="center"/>
        <w:rPr>
          <w:rFonts w:ascii="Times New Roman" w:hAnsi="Times New Roman" w:cs="Times New Roman"/>
          <w:sz w:val="24"/>
          <w:szCs w:val="24"/>
        </w:rPr>
      </w:pPr>
    </w:p>
    <w:p w14:paraId="0F0BC1D0" w14:textId="77777777" w:rsidR="00DC28CB" w:rsidRDefault="00DC28CB" w:rsidP="00CE4AAB">
      <w:pPr>
        <w:spacing w:after="0" w:line="480" w:lineRule="auto"/>
        <w:ind w:left="720"/>
        <w:jc w:val="center"/>
        <w:rPr>
          <w:rFonts w:ascii="Times New Roman" w:hAnsi="Times New Roman" w:cs="Times New Roman"/>
          <w:sz w:val="24"/>
          <w:szCs w:val="24"/>
        </w:rPr>
      </w:pPr>
    </w:p>
    <w:p w14:paraId="7A7DC57A" w14:textId="77777777" w:rsidR="00DC28CB" w:rsidRDefault="00DC28CB" w:rsidP="00CE4AAB">
      <w:pPr>
        <w:spacing w:after="0" w:line="480" w:lineRule="auto"/>
        <w:ind w:left="720"/>
        <w:jc w:val="center"/>
        <w:rPr>
          <w:rFonts w:ascii="Times New Roman" w:hAnsi="Times New Roman" w:cs="Times New Roman"/>
          <w:sz w:val="24"/>
          <w:szCs w:val="24"/>
        </w:rPr>
      </w:pPr>
    </w:p>
    <w:p w14:paraId="1C505C27" w14:textId="77777777" w:rsidR="00DC28CB" w:rsidRDefault="00DC28CB" w:rsidP="00CE4AAB">
      <w:pPr>
        <w:spacing w:after="0" w:line="480" w:lineRule="auto"/>
        <w:ind w:left="720"/>
        <w:jc w:val="center"/>
        <w:rPr>
          <w:rFonts w:ascii="Times New Roman" w:hAnsi="Times New Roman" w:cs="Times New Roman"/>
          <w:sz w:val="24"/>
          <w:szCs w:val="24"/>
        </w:rPr>
      </w:pPr>
    </w:p>
    <w:p w14:paraId="63E46DFC" w14:textId="77777777" w:rsidR="00DC28CB" w:rsidRDefault="00DC28CB" w:rsidP="00CE4AAB">
      <w:pPr>
        <w:spacing w:after="0" w:line="480" w:lineRule="auto"/>
        <w:ind w:left="720"/>
        <w:jc w:val="center"/>
        <w:rPr>
          <w:rFonts w:ascii="Times New Roman" w:hAnsi="Times New Roman" w:cs="Times New Roman"/>
          <w:sz w:val="24"/>
          <w:szCs w:val="24"/>
        </w:rPr>
      </w:pPr>
    </w:p>
    <w:p w14:paraId="66431E43" w14:textId="77777777" w:rsidR="00DC28CB" w:rsidRDefault="00DC28CB" w:rsidP="00CE4AAB">
      <w:pPr>
        <w:spacing w:after="0" w:line="480" w:lineRule="auto"/>
        <w:ind w:left="720"/>
        <w:jc w:val="center"/>
        <w:rPr>
          <w:rFonts w:ascii="Times New Roman" w:hAnsi="Times New Roman" w:cs="Times New Roman"/>
          <w:sz w:val="24"/>
          <w:szCs w:val="24"/>
        </w:rPr>
      </w:pPr>
    </w:p>
    <w:p w14:paraId="170E7F18" w14:textId="77777777" w:rsidR="00DC28CB" w:rsidRDefault="00DC28CB" w:rsidP="00CE4AAB">
      <w:pPr>
        <w:spacing w:after="0" w:line="480" w:lineRule="auto"/>
        <w:ind w:left="720"/>
        <w:jc w:val="center"/>
        <w:rPr>
          <w:rFonts w:ascii="Times New Roman" w:hAnsi="Times New Roman" w:cs="Times New Roman"/>
          <w:sz w:val="24"/>
          <w:szCs w:val="24"/>
        </w:rPr>
      </w:pPr>
    </w:p>
    <w:p w14:paraId="6CB9E852" w14:textId="77777777" w:rsidR="00DC28CB" w:rsidRDefault="00DC28CB" w:rsidP="00CE4AAB">
      <w:pPr>
        <w:spacing w:after="0" w:line="480" w:lineRule="auto"/>
        <w:ind w:left="720"/>
        <w:jc w:val="center"/>
        <w:rPr>
          <w:rFonts w:ascii="Times New Roman" w:hAnsi="Times New Roman" w:cs="Times New Roman"/>
          <w:sz w:val="24"/>
          <w:szCs w:val="24"/>
        </w:rPr>
      </w:pPr>
    </w:p>
    <w:p w14:paraId="0C50ED03" w14:textId="222E7E8F" w:rsidR="00CE4AAB" w:rsidRDefault="00CE4AAB" w:rsidP="00CE4AAB">
      <w:pPr>
        <w:spacing w:after="0" w:line="480" w:lineRule="auto"/>
        <w:ind w:left="720"/>
        <w:jc w:val="center"/>
        <w:rPr>
          <w:rFonts w:ascii="Times New Roman" w:hAnsi="Times New Roman" w:cs="Times New Roman"/>
          <w:sz w:val="24"/>
          <w:szCs w:val="24"/>
        </w:rPr>
      </w:pPr>
      <w:r>
        <w:rPr>
          <w:rFonts w:ascii="Times New Roman" w:hAnsi="Times New Roman" w:cs="Times New Roman"/>
          <w:sz w:val="24"/>
          <w:szCs w:val="24"/>
        </w:rPr>
        <w:t>Themes of Nickel and Dimed</w:t>
      </w:r>
    </w:p>
    <w:p w14:paraId="17A13827" w14:textId="77777777" w:rsidR="00CE4AAB"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Student’s Name</w:t>
      </w:r>
    </w:p>
    <w:p w14:paraId="1EF3DC27" w14:textId="77777777" w:rsidR="00CE4AAB"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Department, Institution</w:t>
      </w:r>
    </w:p>
    <w:p w14:paraId="0C518F8D" w14:textId="77777777" w:rsidR="00CE4AAB"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 Code, Course Name</w:t>
      </w:r>
    </w:p>
    <w:p w14:paraId="2FFCBD5C" w14:textId="77777777" w:rsidR="00CE4AAB"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Instructor’s Name</w:t>
      </w:r>
    </w:p>
    <w:p w14:paraId="0DF9418D" w14:textId="77777777" w:rsidR="00CE4AAB"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14:paraId="7786BE1D" w14:textId="77777777" w:rsidR="00CE4AAB" w:rsidRDefault="00CE4AAB">
      <w:pPr>
        <w:rPr>
          <w:rFonts w:ascii="Times New Roman" w:hAnsi="Times New Roman" w:cs="Times New Roman"/>
          <w:b/>
          <w:bCs/>
          <w:sz w:val="24"/>
          <w:szCs w:val="24"/>
        </w:rPr>
      </w:pPr>
      <w:r>
        <w:rPr>
          <w:rFonts w:ascii="Times New Roman" w:hAnsi="Times New Roman" w:cs="Times New Roman"/>
          <w:b/>
          <w:bCs/>
          <w:sz w:val="24"/>
          <w:szCs w:val="24"/>
        </w:rPr>
        <w:br w:type="page"/>
      </w:r>
    </w:p>
    <w:p w14:paraId="6372C567" w14:textId="260DB058" w:rsidR="00CE4AAB" w:rsidRDefault="00CE4AAB" w:rsidP="00976525">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lastRenderedPageBreak/>
        <w:t>Themes of Nickel and Dimed.</w:t>
      </w:r>
    </w:p>
    <w:p w14:paraId="7483B333" w14:textId="6D9B2E57" w:rsidR="004E0DC9" w:rsidRPr="00CE4AAB" w:rsidRDefault="00FC09B1" w:rsidP="00976525">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Part 1: </w:t>
      </w:r>
      <w:r w:rsidR="004E0DC9" w:rsidRPr="00CE4AAB">
        <w:rPr>
          <w:rFonts w:ascii="Times New Roman" w:hAnsi="Times New Roman" w:cs="Times New Roman"/>
          <w:b/>
          <w:bCs/>
          <w:sz w:val="24"/>
          <w:szCs w:val="24"/>
        </w:rPr>
        <w:t>Race and Nationality.</w:t>
      </w:r>
    </w:p>
    <w:p w14:paraId="3CF9CDC1" w14:textId="6C56EFB8" w:rsidR="00452137" w:rsidRDefault="00DA6E2E" w:rsidP="00976525">
      <w:pPr>
        <w:spacing w:after="0" w:line="480" w:lineRule="auto"/>
        <w:ind w:firstLine="720"/>
        <w:rPr>
          <w:rFonts w:ascii="Times New Roman" w:hAnsi="Times New Roman" w:cs="Times New Roman"/>
          <w:sz w:val="24"/>
          <w:szCs w:val="24"/>
        </w:rPr>
      </w:pPr>
      <w:r w:rsidRPr="004E7BED">
        <w:rPr>
          <w:rFonts w:ascii="Times New Roman" w:hAnsi="Times New Roman" w:cs="Times New Roman"/>
          <w:sz w:val="24"/>
          <w:szCs w:val="24"/>
        </w:rPr>
        <w:t xml:space="preserve">While reading the book Nickel and Dime by Barbara Ehrenreich, my perception towards the book was sound and right. This is where Ehrenreich tries to bring out an honest portrayal of the world’s low wage working class in a sharp and empathetic way of how by experiencing it herself shows workers are often tired and too manipulated to speak for themselves. </w:t>
      </w:r>
      <w:r w:rsidR="00976525">
        <w:rPr>
          <w:rFonts w:ascii="Times New Roman" w:hAnsi="Times New Roman" w:cs="Times New Roman"/>
          <w:sz w:val="24"/>
          <w:szCs w:val="24"/>
        </w:rPr>
        <w:t xml:space="preserve">Although at first, I didn’t think it was well for her to pretend to be as the people who were really struggling in life and her she wasn’t poor but eventually she turned out </w:t>
      </w:r>
      <w:r w:rsidR="00F675E3">
        <w:rPr>
          <w:rFonts w:ascii="Times New Roman" w:hAnsi="Times New Roman" w:cs="Times New Roman"/>
          <w:sz w:val="24"/>
          <w:szCs w:val="24"/>
        </w:rPr>
        <w:t>t have written a well explained book of</w:t>
      </w:r>
      <w:r w:rsidR="00976525">
        <w:rPr>
          <w:rFonts w:ascii="Times New Roman" w:hAnsi="Times New Roman" w:cs="Times New Roman"/>
          <w:sz w:val="24"/>
          <w:szCs w:val="24"/>
        </w:rPr>
        <w:t xml:space="preserve"> how living off </w:t>
      </w:r>
      <w:r w:rsidR="00F675E3">
        <w:rPr>
          <w:rFonts w:ascii="Times New Roman" w:hAnsi="Times New Roman" w:cs="Times New Roman"/>
          <w:sz w:val="24"/>
          <w:szCs w:val="24"/>
        </w:rPr>
        <w:t>by</w:t>
      </w:r>
      <w:r w:rsidR="00976525">
        <w:rPr>
          <w:rFonts w:ascii="Times New Roman" w:hAnsi="Times New Roman" w:cs="Times New Roman"/>
          <w:sz w:val="24"/>
          <w:szCs w:val="24"/>
        </w:rPr>
        <w:t xml:space="preserve"> just getting paid and minimum wage was really hard in America especially </w:t>
      </w:r>
      <w:r w:rsidR="00F675E3">
        <w:rPr>
          <w:rFonts w:ascii="Times New Roman" w:hAnsi="Times New Roman" w:cs="Times New Roman"/>
          <w:sz w:val="24"/>
          <w:szCs w:val="24"/>
        </w:rPr>
        <w:t>through</w:t>
      </w:r>
      <w:r w:rsidR="00976525">
        <w:rPr>
          <w:rFonts w:ascii="Times New Roman" w:hAnsi="Times New Roman" w:cs="Times New Roman"/>
          <w:sz w:val="24"/>
          <w:szCs w:val="24"/>
        </w:rPr>
        <w:t xml:space="preserve"> all the hardships she encountered.</w:t>
      </w:r>
    </w:p>
    <w:p w14:paraId="27932E1C" w14:textId="63844188" w:rsidR="00DA6E2E" w:rsidRDefault="00452137" w:rsidP="00F675E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In the aspect of race and nationality. Ehrenreich</w:t>
      </w:r>
      <w:r w:rsidR="00147C7E">
        <w:rPr>
          <w:rFonts w:ascii="Times New Roman" w:hAnsi="Times New Roman" w:cs="Times New Roman"/>
          <w:sz w:val="24"/>
          <w:szCs w:val="24"/>
        </w:rPr>
        <w:t xml:space="preserve"> handles her writing very poorly where in some instances she has proven to be typically racist when she was working at some other cases. </w:t>
      </w:r>
      <w:r w:rsidR="00F675E3">
        <w:rPr>
          <w:rFonts w:ascii="Times New Roman" w:hAnsi="Times New Roman" w:cs="Times New Roman"/>
          <w:sz w:val="24"/>
          <w:szCs w:val="24"/>
        </w:rPr>
        <w:t>This</w:t>
      </w:r>
      <w:r w:rsidR="00147C7E">
        <w:rPr>
          <w:rFonts w:ascii="Times New Roman" w:hAnsi="Times New Roman" w:cs="Times New Roman"/>
          <w:sz w:val="24"/>
          <w:szCs w:val="24"/>
        </w:rPr>
        <w:t xml:space="preserve"> can be stated to be problematic to the readers where she assumes other races and nationality. This can be seen through various examples from her book Nickel and Dimed whereby, one instance at the Walmart she returns from a break to find an Asian American she makes a racial assumption</w:t>
      </w:r>
      <w:r w:rsidR="00F675E3">
        <w:rPr>
          <w:rFonts w:ascii="Times New Roman" w:hAnsi="Times New Roman" w:cs="Times New Roman"/>
          <w:sz w:val="24"/>
          <w:szCs w:val="24"/>
        </w:rPr>
        <w:t xml:space="preserve"> towards the Asian American worker. A</w:t>
      </w:r>
      <w:r w:rsidR="00147C7E">
        <w:rPr>
          <w:rFonts w:ascii="Times New Roman" w:hAnsi="Times New Roman" w:cs="Times New Roman"/>
          <w:sz w:val="24"/>
          <w:szCs w:val="24"/>
        </w:rPr>
        <w:t xml:space="preserve">nother instance for example from the book </w:t>
      </w:r>
      <w:r w:rsidR="00F675E3">
        <w:rPr>
          <w:rFonts w:ascii="Times New Roman" w:hAnsi="Times New Roman" w:cs="Times New Roman"/>
          <w:sz w:val="24"/>
          <w:szCs w:val="24"/>
        </w:rPr>
        <w:t>is whereby</w:t>
      </w:r>
      <w:r w:rsidR="00147C7E">
        <w:rPr>
          <w:rFonts w:ascii="Times New Roman" w:hAnsi="Times New Roman" w:cs="Times New Roman"/>
          <w:sz w:val="24"/>
          <w:szCs w:val="24"/>
        </w:rPr>
        <w:t xml:space="preserve"> in chapter three she decides not to go to California’s central Valley with the reason of the worry that “Latinos might be hogging all the crap jobs and substandard housing for themselves as they often do.” This was a very racist remark th</w:t>
      </w:r>
      <w:r w:rsidR="00F675E3">
        <w:rPr>
          <w:rFonts w:ascii="Times New Roman" w:hAnsi="Times New Roman" w:cs="Times New Roman"/>
          <w:sz w:val="24"/>
          <w:szCs w:val="24"/>
        </w:rPr>
        <w:t>at shows</w:t>
      </w:r>
      <w:r w:rsidR="00147C7E">
        <w:rPr>
          <w:rFonts w:ascii="Times New Roman" w:hAnsi="Times New Roman" w:cs="Times New Roman"/>
          <w:sz w:val="24"/>
          <w:szCs w:val="24"/>
        </w:rPr>
        <w:t xml:space="preserve"> she did not handle the race and nationality well in her writing.</w:t>
      </w:r>
    </w:p>
    <w:p w14:paraId="278C9168" w14:textId="76C5EDF7" w:rsidR="000A21A9" w:rsidRDefault="00A136AA" w:rsidP="009765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From this context we can get an example of immigration professionalism shown by Ehrenreich when she makes a racial assumption towards the Asian American.</w:t>
      </w:r>
      <w:r w:rsidR="00F675E3">
        <w:rPr>
          <w:rFonts w:ascii="Times New Roman" w:hAnsi="Times New Roman" w:cs="Times New Roman"/>
          <w:sz w:val="24"/>
          <w:szCs w:val="24"/>
        </w:rPr>
        <w:t xml:space="preserve"> I</w:t>
      </w:r>
      <w:r>
        <w:rPr>
          <w:rFonts w:ascii="Times New Roman" w:hAnsi="Times New Roman" w:cs="Times New Roman"/>
          <w:sz w:val="24"/>
          <w:szCs w:val="24"/>
        </w:rPr>
        <w:t xml:space="preserve">mmigration professionalism is experienced where there is verbal, attitudinal and professional microaggressions stemming from their ethnic/national group membership, which makes sense of by using critical discursive strategies; rationalizing, creating alternatives selves and taking </w:t>
      </w:r>
      <w:r>
        <w:rPr>
          <w:rFonts w:ascii="Times New Roman" w:hAnsi="Times New Roman" w:cs="Times New Roman"/>
          <w:sz w:val="24"/>
          <w:szCs w:val="24"/>
        </w:rPr>
        <w:lastRenderedPageBreak/>
        <w:t xml:space="preserve">ownership/blaming self. (Shenoy-Packer, 2015). This is as seen in the book Nickel and Dimed when she throws assumption towards that Asian American. </w:t>
      </w:r>
    </w:p>
    <w:p w14:paraId="36B80D39" w14:textId="2B754D92" w:rsidR="00A136AA" w:rsidRDefault="00A136AA" w:rsidP="009765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the readers who might be reading</w:t>
      </w:r>
      <w:r w:rsidR="000A21A9">
        <w:rPr>
          <w:rFonts w:ascii="Times New Roman" w:hAnsi="Times New Roman" w:cs="Times New Roman"/>
          <w:sz w:val="24"/>
          <w:szCs w:val="24"/>
        </w:rPr>
        <w:t>, or have read</w:t>
      </w:r>
      <w:r>
        <w:rPr>
          <w:rFonts w:ascii="Times New Roman" w:hAnsi="Times New Roman" w:cs="Times New Roman"/>
          <w:sz w:val="24"/>
          <w:szCs w:val="24"/>
        </w:rPr>
        <w:t xml:space="preserve"> the book Nickel and Dimed if they are Latinos for example</w:t>
      </w:r>
      <w:r w:rsidR="00F675E3">
        <w:rPr>
          <w:rFonts w:ascii="Times New Roman" w:hAnsi="Times New Roman" w:cs="Times New Roman"/>
          <w:sz w:val="24"/>
          <w:szCs w:val="24"/>
        </w:rPr>
        <w:t>,</w:t>
      </w:r>
      <w:r>
        <w:rPr>
          <w:rFonts w:ascii="Times New Roman" w:hAnsi="Times New Roman" w:cs="Times New Roman"/>
          <w:sz w:val="24"/>
          <w:szCs w:val="24"/>
        </w:rPr>
        <w:t xml:space="preserve"> may face racial harassment from just reading. Racial harassment, can be said to </w:t>
      </w:r>
      <w:r w:rsidR="00F675E3">
        <w:rPr>
          <w:rFonts w:ascii="Times New Roman" w:hAnsi="Times New Roman" w:cs="Times New Roman"/>
          <w:sz w:val="24"/>
          <w:szCs w:val="24"/>
        </w:rPr>
        <w:t xml:space="preserve">be </w:t>
      </w:r>
      <w:r>
        <w:rPr>
          <w:rFonts w:ascii="Times New Roman" w:hAnsi="Times New Roman" w:cs="Times New Roman"/>
          <w:sz w:val="24"/>
          <w:szCs w:val="24"/>
        </w:rPr>
        <w:t>a behavior that is racial, hurtful</w:t>
      </w:r>
      <w:r w:rsidR="000A21A9">
        <w:rPr>
          <w:rFonts w:ascii="Times New Roman" w:hAnsi="Times New Roman" w:cs="Times New Roman"/>
          <w:sz w:val="24"/>
          <w:szCs w:val="24"/>
        </w:rPr>
        <w:t xml:space="preserve"> or offensive and is either repeated or serious enough to have a harmful effect on the person concerned. (Allen 2009). This is depicted from the book where, she says the reason she didn’t go to California was because, “Latinos might be hogging all the crap jobs and substandard housing for themselves as they often do.”</w:t>
      </w:r>
      <w:r w:rsidR="0081676E">
        <w:rPr>
          <w:rFonts w:ascii="Times New Roman" w:hAnsi="Times New Roman" w:cs="Times New Roman"/>
          <w:sz w:val="24"/>
          <w:szCs w:val="24"/>
        </w:rPr>
        <w:t xml:space="preserve"> From all these instances we see that Barbara, she did not handle her writing well in terms of race and nationality.</w:t>
      </w:r>
    </w:p>
    <w:p w14:paraId="020C9FD0" w14:textId="395B9946" w:rsidR="009C67F0" w:rsidRDefault="009C67F0" w:rsidP="00976525">
      <w:pPr>
        <w:spacing w:after="0" w:line="480" w:lineRule="auto"/>
        <w:ind w:firstLine="720"/>
        <w:rPr>
          <w:rFonts w:ascii="Times New Roman" w:hAnsi="Times New Roman" w:cs="Times New Roman"/>
          <w:sz w:val="24"/>
          <w:szCs w:val="24"/>
        </w:rPr>
      </w:pPr>
    </w:p>
    <w:p w14:paraId="2F83751F" w14:textId="77777777" w:rsidR="00EE4912" w:rsidRDefault="00EE4912" w:rsidP="00976525">
      <w:pPr>
        <w:spacing w:after="0" w:line="480" w:lineRule="auto"/>
        <w:ind w:firstLine="720"/>
        <w:rPr>
          <w:rFonts w:ascii="Times New Roman" w:hAnsi="Times New Roman" w:cs="Times New Roman"/>
          <w:sz w:val="24"/>
          <w:szCs w:val="24"/>
        </w:rPr>
      </w:pPr>
    </w:p>
    <w:p w14:paraId="2D935180" w14:textId="77777777" w:rsidR="00EE4912" w:rsidRDefault="00EE4912" w:rsidP="00976525">
      <w:pPr>
        <w:spacing w:after="0" w:line="480" w:lineRule="auto"/>
        <w:ind w:firstLine="720"/>
        <w:rPr>
          <w:rFonts w:ascii="Times New Roman" w:hAnsi="Times New Roman" w:cs="Times New Roman"/>
          <w:sz w:val="24"/>
          <w:szCs w:val="24"/>
        </w:rPr>
      </w:pPr>
    </w:p>
    <w:p w14:paraId="43728EFE" w14:textId="54B14CF9" w:rsidR="004E0DC9" w:rsidRPr="00CE4AAB" w:rsidRDefault="00155BC4" w:rsidP="00976525">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Part 2: </w:t>
      </w:r>
      <w:r w:rsidR="004E0DC9" w:rsidRPr="00CE4AAB">
        <w:rPr>
          <w:rFonts w:ascii="Times New Roman" w:hAnsi="Times New Roman" w:cs="Times New Roman"/>
          <w:b/>
          <w:bCs/>
          <w:sz w:val="24"/>
          <w:szCs w:val="24"/>
        </w:rPr>
        <w:t>Gender.</w:t>
      </w:r>
    </w:p>
    <w:p w14:paraId="1237EE17" w14:textId="7158DB80" w:rsidR="00B35AB2" w:rsidRDefault="00B35AB2" w:rsidP="009765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Ehrenreich experience finding and working in low wage compared t</w:t>
      </w:r>
      <w:r w:rsidR="004E0DC9">
        <w:rPr>
          <w:rFonts w:ascii="Times New Roman" w:hAnsi="Times New Roman" w:cs="Times New Roman"/>
          <w:sz w:val="24"/>
          <w:szCs w:val="24"/>
        </w:rPr>
        <w:t>o</w:t>
      </w:r>
      <w:r>
        <w:rPr>
          <w:rFonts w:ascii="Times New Roman" w:hAnsi="Times New Roman" w:cs="Times New Roman"/>
          <w:sz w:val="24"/>
          <w:szCs w:val="24"/>
        </w:rPr>
        <w:t xml:space="preserve"> one of the same genders was tough in that in </w:t>
      </w:r>
      <w:r w:rsidR="0081676E">
        <w:rPr>
          <w:rFonts w:ascii="Times New Roman" w:hAnsi="Times New Roman" w:cs="Times New Roman"/>
          <w:sz w:val="24"/>
          <w:szCs w:val="24"/>
        </w:rPr>
        <w:t xml:space="preserve">her research, </w:t>
      </w:r>
      <w:r>
        <w:rPr>
          <w:rFonts w:ascii="Times New Roman" w:hAnsi="Times New Roman" w:cs="Times New Roman"/>
          <w:sz w:val="24"/>
          <w:szCs w:val="24"/>
        </w:rPr>
        <w:t>some cases sh</w:t>
      </w:r>
      <w:r w:rsidR="0081676E">
        <w:rPr>
          <w:rFonts w:ascii="Times New Roman" w:hAnsi="Times New Roman" w:cs="Times New Roman"/>
          <w:sz w:val="24"/>
          <w:szCs w:val="24"/>
        </w:rPr>
        <w:t xml:space="preserve">ows </w:t>
      </w:r>
      <w:r>
        <w:rPr>
          <w:rFonts w:ascii="Times New Roman" w:hAnsi="Times New Roman" w:cs="Times New Roman"/>
          <w:sz w:val="24"/>
          <w:szCs w:val="24"/>
        </w:rPr>
        <w:t xml:space="preserve">that women live in much poverty ways compared to men. At a certain place she was employed, wages were majorly stated as source of gender inequality in regards to the owner of the cleaning services. It also proofed challenging to her where in some instances </w:t>
      </w:r>
      <w:r w:rsidR="0081676E">
        <w:rPr>
          <w:rFonts w:ascii="Times New Roman" w:hAnsi="Times New Roman" w:cs="Times New Roman"/>
          <w:sz w:val="24"/>
          <w:szCs w:val="24"/>
        </w:rPr>
        <w:t>when she demanded for raises,</w:t>
      </w:r>
      <w:r>
        <w:rPr>
          <w:rFonts w:ascii="Times New Roman" w:hAnsi="Times New Roman" w:cs="Times New Roman"/>
          <w:sz w:val="24"/>
          <w:szCs w:val="24"/>
        </w:rPr>
        <w:t xml:space="preserve"> </w:t>
      </w:r>
      <w:r w:rsidR="0081676E">
        <w:rPr>
          <w:rFonts w:ascii="Times New Roman" w:hAnsi="Times New Roman" w:cs="Times New Roman"/>
          <w:sz w:val="24"/>
          <w:szCs w:val="24"/>
        </w:rPr>
        <w:t xml:space="preserve">she was denied </w:t>
      </w:r>
      <w:r>
        <w:rPr>
          <w:rFonts w:ascii="Times New Roman" w:hAnsi="Times New Roman" w:cs="Times New Roman"/>
          <w:sz w:val="24"/>
          <w:szCs w:val="24"/>
        </w:rPr>
        <w:t>with an assumption that women were given mothers hours and they had no apparent reasons to be given raises</w:t>
      </w:r>
      <w:r w:rsidR="0081676E">
        <w:rPr>
          <w:rFonts w:ascii="Times New Roman" w:hAnsi="Times New Roman" w:cs="Times New Roman"/>
          <w:sz w:val="24"/>
          <w:szCs w:val="24"/>
        </w:rPr>
        <w:t>. T</w:t>
      </w:r>
      <w:r>
        <w:rPr>
          <w:rFonts w:ascii="Times New Roman" w:hAnsi="Times New Roman" w:cs="Times New Roman"/>
          <w:sz w:val="24"/>
          <w:szCs w:val="24"/>
        </w:rPr>
        <w:t>his issue of gender in another instance is pointed out where she says that positions of managerial were majorly delegated to men more than women.</w:t>
      </w:r>
    </w:p>
    <w:p w14:paraId="107904FD" w14:textId="52E32435" w:rsidR="0081676E" w:rsidRDefault="004C0842" w:rsidP="0081676E">
      <w:pPr>
        <w:spacing w:after="0" w:line="480" w:lineRule="auto"/>
        <w:ind w:firstLine="720"/>
        <w:rPr>
          <w:rFonts w:ascii="Times New Roman" w:hAnsi="Times New Roman" w:cs="Times New Roman"/>
          <w:sz w:val="24"/>
          <w:szCs w:val="24"/>
        </w:rPr>
      </w:pPr>
      <w:r w:rsidRPr="004C0842">
        <w:rPr>
          <w:rFonts w:ascii="Times New Roman" w:hAnsi="Times New Roman" w:cs="Times New Roman"/>
          <w:i/>
          <w:iCs/>
          <w:sz w:val="24"/>
          <w:szCs w:val="24"/>
        </w:rPr>
        <w:t>Gender stratification</w:t>
      </w:r>
      <w:r>
        <w:rPr>
          <w:rFonts w:ascii="Times New Roman" w:hAnsi="Times New Roman" w:cs="Times New Roman"/>
          <w:sz w:val="24"/>
          <w:szCs w:val="24"/>
        </w:rPr>
        <w:t xml:space="preserve">. This can be overly termed as the unequal distribution of wealth, power and privilege across genders. (Sweeney 2017). This was evident in the book Nickel and Dimed by Ehrenreich whereby </w:t>
      </w:r>
      <w:r w:rsidR="00EE4912">
        <w:rPr>
          <w:rFonts w:ascii="Times New Roman" w:hAnsi="Times New Roman" w:cs="Times New Roman"/>
          <w:sz w:val="24"/>
          <w:szCs w:val="24"/>
        </w:rPr>
        <w:t xml:space="preserve">it is seen that women lived in more poverty </w:t>
      </w:r>
      <w:r w:rsidR="0081676E">
        <w:rPr>
          <w:rFonts w:ascii="Times New Roman" w:hAnsi="Times New Roman" w:cs="Times New Roman"/>
          <w:sz w:val="24"/>
          <w:szCs w:val="24"/>
        </w:rPr>
        <w:t xml:space="preserve">levels </w:t>
      </w:r>
      <w:r w:rsidR="00EE4912">
        <w:rPr>
          <w:rFonts w:ascii="Times New Roman" w:hAnsi="Times New Roman" w:cs="Times New Roman"/>
          <w:sz w:val="24"/>
          <w:szCs w:val="24"/>
        </w:rPr>
        <w:t>compared to men. This shows unequal distribution of wealth and privileged across the concerned genders majorly towards the women</w:t>
      </w:r>
      <w:r w:rsidR="0081676E">
        <w:rPr>
          <w:rFonts w:ascii="Times New Roman" w:hAnsi="Times New Roman" w:cs="Times New Roman"/>
          <w:sz w:val="24"/>
          <w:szCs w:val="24"/>
        </w:rPr>
        <w:t xml:space="preserve"> that is, men have more wealth distributed to them compared to women.</w:t>
      </w:r>
    </w:p>
    <w:p w14:paraId="5764C2FC" w14:textId="04DF958D" w:rsidR="004C0842" w:rsidRDefault="004C0842" w:rsidP="0081676E">
      <w:pPr>
        <w:spacing w:after="0" w:line="480" w:lineRule="auto"/>
        <w:ind w:firstLine="720"/>
        <w:rPr>
          <w:rFonts w:ascii="Times New Roman" w:hAnsi="Times New Roman" w:cs="Times New Roman"/>
          <w:sz w:val="24"/>
          <w:szCs w:val="24"/>
        </w:rPr>
      </w:pPr>
      <w:r w:rsidRPr="004C0842">
        <w:rPr>
          <w:rFonts w:ascii="Times New Roman" w:hAnsi="Times New Roman" w:cs="Times New Roman"/>
          <w:i/>
          <w:iCs/>
          <w:sz w:val="24"/>
          <w:szCs w:val="24"/>
        </w:rPr>
        <w:t>Patriarchy.</w:t>
      </w:r>
      <w:r>
        <w:rPr>
          <w:rFonts w:ascii="Times New Roman" w:hAnsi="Times New Roman" w:cs="Times New Roman"/>
          <w:i/>
          <w:iCs/>
          <w:sz w:val="24"/>
          <w:szCs w:val="24"/>
        </w:rPr>
        <w:t xml:space="preserve"> </w:t>
      </w:r>
      <w:r>
        <w:rPr>
          <w:rFonts w:ascii="Times New Roman" w:hAnsi="Times New Roman" w:cs="Times New Roman"/>
          <w:sz w:val="24"/>
          <w:szCs w:val="24"/>
        </w:rPr>
        <w:t>This term can be termed as the form of social organization in which men have more power and dominate other genders.</w:t>
      </w:r>
      <w:r w:rsidR="00EE4912" w:rsidRPr="00EE4912">
        <w:rPr>
          <w:rFonts w:ascii="Times New Roman" w:hAnsi="Times New Roman" w:cs="Times New Roman"/>
          <w:sz w:val="24"/>
          <w:szCs w:val="24"/>
        </w:rPr>
        <w:t xml:space="preserve"> </w:t>
      </w:r>
      <w:r w:rsidR="00EE4912">
        <w:rPr>
          <w:rFonts w:ascii="Times New Roman" w:hAnsi="Times New Roman" w:cs="Times New Roman"/>
          <w:sz w:val="24"/>
          <w:szCs w:val="24"/>
        </w:rPr>
        <w:t xml:space="preserve">(Sweeney 2017). In the book Nickel and Dimed male counterpart tend to dominate the women a lot in that there were managerial positions which were only preserved for the male compared to the female. This showed how in social organizations men had more power compared to the female. </w:t>
      </w:r>
    </w:p>
    <w:p w14:paraId="76F842AB" w14:textId="30949928" w:rsidR="00EE4912" w:rsidRDefault="00EE4912" w:rsidP="00976525">
      <w:pPr>
        <w:spacing w:after="0" w:line="480" w:lineRule="auto"/>
        <w:ind w:firstLine="720"/>
        <w:rPr>
          <w:rFonts w:ascii="Times New Roman" w:hAnsi="Times New Roman" w:cs="Times New Roman"/>
          <w:sz w:val="24"/>
          <w:szCs w:val="24"/>
        </w:rPr>
      </w:pPr>
      <w:r w:rsidRPr="00EE4912">
        <w:rPr>
          <w:rFonts w:ascii="Times New Roman" w:hAnsi="Times New Roman" w:cs="Times New Roman"/>
          <w:i/>
          <w:iCs/>
          <w:sz w:val="24"/>
          <w:szCs w:val="24"/>
        </w:rPr>
        <w:t>Second shift.</w:t>
      </w:r>
      <w:r>
        <w:rPr>
          <w:rFonts w:ascii="Times New Roman" w:hAnsi="Times New Roman" w:cs="Times New Roman"/>
          <w:sz w:val="24"/>
          <w:szCs w:val="24"/>
        </w:rPr>
        <w:t xml:space="preserve"> This is a concept in that women come home from work to more working, cooking/ laundry/ childcare whereas men are more likely to spend most </w:t>
      </w:r>
      <w:r w:rsidR="0081676E">
        <w:rPr>
          <w:rFonts w:ascii="Times New Roman" w:hAnsi="Times New Roman" w:cs="Times New Roman"/>
          <w:sz w:val="24"/>
          <w:szCs w:val="24"/>
        </w:rPr>
        <w:t>o</w:t>
      </w:r>
      <w:r>
        <w:rPr>
          <w:rFonts w:ascii="Times New Roman" w:hAnsi="Times New Roman" w:cs="Times New Roman"/>
          <w:sz w:val="24"/>
          <w:szCs w:val="24"/>
        </w:rPr>
        <w:t>f their time either getting more shift in work or spend more of their time indulging in leisure after work. (Sweeney 2017). This concept is evident in the book Nickel and Dimed where the boss refuses to give raises to women because they are given mother hours which they should go home for their children before and after school.</w:t>
      </w:r>
      <w:r w:rsidR="0081676E">
        <w:rPr>
          <w:rFonts w:ascii="Times New Roman" w:hAnsi="Times New Roman" w:cs="Times New Roman"/>
          <w:sz w:val="24"/>
          <w:szCs w:val="24"/>
        </w:rPr>
        <w:t xml:space="preserve"> This shows how women are given second shift which is working the same way after coming out from work.</w:t>
      </w:r>
    </w:p>
    <w:p w14:paraId="08ADB302" w14:textId="77777777" w:rsidR="00EE4912" w:rsidRPr="004C0842" w:rsidRDefault="00EE4912" w:rsidP="00976525">
      <w:pPr>
        <w:spacing w:after="0" w:line="480" w:lineRule="auto"/>
        <w:ind w:firstLine="720"/>
        <w:rPr>
          <w:rFonts w:ascii="Times New Roman" w:hAnsi="Times New Roman" w:cs="Times New Roman"/>
          <w:sz w:val="24"/>
          <w:szCs w:val="24"/>
        </w:rPr>
      </w:pPr>
    </w:p>
    <w:p w14:paraId="33845661" w14:textId="77777777" w:rsidR="00EE4912" w:rsidRDefault="00EE4912" w:rsidP="00976525">
      <w:pPr>
        <w:spacing w:after="0" w:line="480" w:lineRule="auto"/>
        <w:ind w:firstLine="720"/>
        <w:rPr>
          <w:rFonts w:ascii="Times New Roman" w:hAnsi="Times New Roman" w:cs="Times New Roman"/>
          <w:sz w:val="24"/>
          <w:szCs w:val="24"/>
        </w:rPr>
      </w:pPr>
    </w:p>
    <w:p w14:paraId="5556AB38" w14:textId="77777777" w:rsidR="00EE4912" w:rsidRDefault="00EE4912" w:rsidP="00976525">
      <w:pPr>
        <w:spacing w:after="0" w:line="480" w:lineRule="auto"/>
        <w:ind w:firstLine="720"/>
        <w:rPr>
          <w:rFonts w:ascii="Times New Roman" w:hAnsi="Times New Roman" w:cs="Times New Roman"/>
          <w:sz w:val="24"/>
          <w:szCs w:val="24"/>
        </w:rPr>
      </w:pPr>
    </w:p>
    <w:p w14:paraId="073011E6" w14:textId="10590BE1" w:rsidR="004E0DC9" w:rsidRPr="00CE4AAB" w:rsidRDefault="00155BC4" w:rsidP="00976525">
      <w:pPr>
        <w:spacing w:after="0" w:line="480" w:lineRule="auto"/>
        <w:ind w:firstLine="720"/>
        <w:rPr>
          <w:rFonts w:ascii="Times New Roman" w:hAnsi="Times New Roman" w:cs="Times New Roman"/>
          <w:b/>
          <w:bCs/>
          <w:sz w:val="24"/>
          <w:szCs w:val="24"/>
        </w:rPr>
      </w:pPr>
      <w:r>
        <w:rPr>
          <w:rFonts w:ascii="Times New Roman" w:hAnsi="Times New Roman" w:cs="Times New Roman"/>
          <w:b/>
          <w:bCs/>
          <w:sz w:val="24"/>
          <w:szCs w:val="24"/>
        </w:rPr>
        <w:t xml:space="preserve">Part 3: </w:t>
      </w:r>
      <w:r w:rsidR="004E0DC9" w:rsidRPr="00CE4AAB">
        <w:rPr>
          <w:rFonts w:ascii="Times New Roman" w:hAnsi="Times New Roman" w:cs="Times New Roman"/>
          <w:b/>
          <w:bCs/>
          <w:sz w:val="24"/>
          <w:szCs w:val="24"/>
        </w:rPr>
        <w:t>Socialization.</w:t>
      </w:r>
    </w:p>
    <w:p w14:paraId="69AFB619" w14:textId="54938893" w:rsidR="009E0618" w:rsidRDefault="005A71CA" w:rsidP="0097652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 evidence for the socialization experiences of Ehrenreich is evident in the book Nickel and Dimed whereby, we can see there are various experiences he had in chapter three when she was looking for a job in Minnesota </w:t>
      </w:r>
      <w:r w:rsidR="00DE1479">
        <w:rPr>
          <w:rFonts w:ascii="Times New Roman" w:hAnsi="Times New Roman" w:cs="Times New Roman"/>
          <w:sz w:val="24"/>
          <w:szCs w:val="24"/>
        </w:rPr>
        <w:t xml:space="preserve">the first instance was when she was speaking to Roberta about a job she wanted to do but she had to decline the job because of a drug test that she had to take and she couldn’t because </w:t>
      </w:r>
      <w:r w:rsidR="00F344B6">
        <w:rPr>
          <w:rFonts w:ascii="Times New Roman" w:hAnsi="Times New Roman" w:cs="Times New Roman"/>
          <w:sz w:val="24"/>
          <w:szCs w:val="24"/>
        </w:rPr>
        <w:t xml:space="preserve">of a recent chemical indiscretion she had. Another instance of socialization in the same chapter is evident where she was going to look for a job in a Menards houseware stores where on that weekend, she meets one of her aunt’s friends Caroline. Caroline who recently moved up to middle class explains to Ehrenreich about her story of how she was homeless, how she was ill most of the time </w:t>
      </w:r>
      <w:r w:rsidR="0081676E">
        <w:rPr>
          <w:rFonts w:ascii="Times New Roman" w:hAnsi="Times New Roman" w:cs="Times New Roman"/>
          <w:sz w:val="24"/>
          <w:szCs w:val="24"/>
        </w:rPr>
        <w:t xml:space="preserve">and how she had to survive and been helped by people </w:t>
      </w:r>
      <w:r w:rsidR="00F344B6">
        <w:rPr>
          <w:rFonts w:ascii="Times New Roman" w:hAnsi="Times New Roman" w:cs="Times New Roman"/>
          <w:sz w:val="24"/>
          <w:szCs w:val="24"/>
        </w:rPr>
        <w:t xml:space="preserve">until she </w:t>
      </w:r>
      <w:r w:rsidR="00C64463">
        <w:rPr>
          <w:rFonts w:ascii="Times New Roman" w:hAnsi="Times New Roman" w:cs="Times New Roman"/>
          <w:sz w:val="24"/>
          <w:szCs w:val="24"/>
        </w:rPr>
        <w:t xml:space="preserve">was able to </w:t>
      </w:r>
      <w:r w:rsidR="00F344B6">
        <w:rPr>
          <w:rFonts w:ascii="Times New Roman" w:hAnsi="Times New Roman" w:cs="Times New Roman"/>
          <w:sz w:val="24"/>
          <w:szCs w:val="24"/>
        </w:rPr>
        <w:t xml:space="preserve">move up to </w:t>
      </w:r>
      <w:r w:rsidR="00C64463">
        <w:rPr>
          <w:rFonts w:ascii="Times New Roman" w:hAnsi="Times New Roman" w:cs="Times New Roman"/>
          <w:sz w:val="24"/>
          <w:szCs w:val="24"/>
        </w:rPr>
        <w:t>her current social status</w:t>
      </w:r>
      <w:r w:rsidR="00F344B6">
        <w:rPr>
          <w:rFonts w:ascii="Times New Roman" w:hAnsi="Times New Roman" w:cs="Times New Roman"/>
          <w:sz w:val="24"/>
          <w:szCs w:val="24"/>
        </w:rPr>
        <w:t xml:space="preserve">. The last bit of socialization is when she was working in Walmart and she, urges her </w:t>
      </w:r>
      <w:r w:rsidR="009E0618">
        <w:rPr>
          <w:rFonts w:ascii="Times New Roman" w:hAnsi="Times New Roman" w:cs="Times New Roman"/>
          <w:sz w:val="24"/>
          <w:szCs w:val="24"/>
        </w:rPr>
        <w:t>fellow’s</w:t>
      </w:r>
      <w:r w:rsidR="00F344B6">
        <w:rPr>
          <w:rFonts w:ascii="Times New Roman" w:hAnsi="Times New Roman" w:cs="Times New Roman"/>
          <w:sz w:val="24"/>
          <w:szCs w:val="24"/>
        </w:rPr>
        <w:t xml:space="preserve"> employees to unionize and meet other new people and discuss her ideas.</w:t>
      </w:r>
    </w:p>
    <w:p w14:paraId="5D048471" w14:textId="1FA578A5" w:rsidR="00705BA4" w:rsidRDefault="009E0618"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Socialization can be said to be an important, formative, never ending process of a person’s life that every human being, regardless of gender, culture or geographical location goes through from childhood through adulthood. (Kramer 2010). There are various </w:t>
      </w:r>
      <w:r w:rsidR="00705BA4">
        <w:rPr>
          <w:rFonts w:ascii="Times New Roman" w:hAnsi="Times New Roman" w:cs="Times New Roman"/>
          <w:sz w:val="24"/>
          <w:szCs w:val="24"/>
        </w:rPr>
        <w:t>steps</w:t>
      </w:r>
      <w:r>
        <w:rPr>
          <w:rFonts w:ascii="Times New Roman" w:hAnsi="Times New Roman" w:cs="Times New Roman"/>
          <w:sz w:val="24"/>
          <w:szCs w:val="24"/>
        </w:rPr>
        <w:t xml:space="preserve"> of socialization which are Anticipatory </w:t>
      </w:r>
      <w:r w:rsidR="00705BA4">
        <w:rPr>
          <w:rFonts w:ascii="Times New Roman" w:hAnsi="Times New Roman" w:cs="Times New Roman"/>
          <w:sz w:val="24"/>
          <w:szCs w:val="24"/>
        </w:rPr>
        <w:t xml:space="preserve">socialization, Encounter and Metamorphosis. </w:t>
      </w:r>
    </w:p>
    <w:p w14:paraId="3EE63801" w14:textId="77777777" w:rsidR="00705BA4" w:rsidRDefault="00705BA4" w:rsidP="00705BA4">
      <w:pPr>
        <w:spacing w:after="0" w:line="480" w:lineRule="auto"/>
        <w:ind w:firstLine="720"/>
        <w:rPr>
          <w:rFonts w:ascii="Times New Roman" w:hAnsi="Times New Roman" w:cs="Times New Roman"/>
          <w:sz w:val="24"/>
          <w:szCs w:val="24"/>
        </w:rPr>
      </w:pPr>
    </w:p>
    <w:p w14:paraId="0A13DA71" w14:textId="704089B3" w:rsidR="009C67F0" w:rsidRDefault="00705BA4" w:rsidP="00705BA4">
      <w:pPr>
        <w:spacing w:after="0" w:line="480" w:lineRule="auto"/>
        <w:ind w:firstLine="720"/>
        <w:rPr>
          <w:rFonts w:ascii="Times New Roman" w:hAnsi="Times New Roman" w:cs="Times New Roman"/>
          <w:sz w:val="24"/>
          <w:szCs w:val="24"/>
        </w:rPr>
      </w:pPr>
      <w:r w:rsidRPr="00705BA4">
        <w:rPr>
          <w:rFonts w:ascii="Times New Roman" w:hAnsi="Times New Roman" w:cs="Times New Roman"/>
          <w:i/>
          <w:iCs/>
          <w:sz w:val="24"/>
          <w:szCs w:val="24"/>
        </w:rPr>
        <w:t>Anticipatory Socialization.</w:t>
      </w:r>
      <w:r>
        <w:rPr>
          <w:rFonts w:ascii="Times New Roman" w:hAnsi="Times New Roman" w:cs="Times New Roman"/>
          <w:sz w:val="24"/>
          <w:szCs w:val="24"/>
        </w:rPr>
        <w:t xml:space="preserve"> This refers to the socialization that occurs before an individual actually enters an organization. (Van Maanen 1975). This stage involves various aspects such as learning about what work means, ideas about the nature of specific careers and occupations. These ideas grow up in a child when he or she learns more about what it means to work in a particular field. The third part </w:t>
      </w:r>
      <w:r w:rsidR="00AB0895">
        <w:rPr>
          <w:rFonts w:ascii="Times New Roman" w:hAnsi="Times New Roman" w:cs="Times New Roman"/>
          <w:sz w:val="24"/>
          <w:szCs w:val="24"/>
        </w:rPr>
        <w:t>of anticipatory socialization comes when you learn about a particular organization.</w:t>
      </w:r>
    </w:p>
    <w:p w14:paraId="76EF9E98" w14:textId="136789F0" w:rsidR="00AB0895" w:rsidRDefault="00AB0895" w:rsidP="00705BA4">
      <w:pPr>
        <w:spacing w:after="0" w:line="480" w:lineRule="auto"/>
        <w:ind w:firstLine="720"/>
        <w:rPr>
          <w:rFonts w:ascii="Times New Roman" w:hAnsi="Times New Roman" w:cs="Times New Roman"/>
          <w:sz w:val="24"/>
          <w:szCs w:val="24"/>
        </w:rPr>
      </w:pPr>
      <w:r w:rsidRPr="00AB0895">
        <w:rPr>
          <w:rFonts w:ascii="Times New Roman" w:hAnsi="Times New Roman" w:cs="Times New Roman"/>
          <w:i/>
          <w:iCs/>
          <w:sz w:val="24"/>
          <w:szCs w:val="24"/>
        </w:rPr>
        <w:t>Encounter</w:t>
      </w:r>
      <w:r>
        <w:rPr>
          <w:rFonts w:ascii="Times New Roman" w:hAnsi="Times New Roman" w:cs="Times New Roman"/>
          <w:sz w:val="24"/>
          <w:szCs w:val="24"/>
        </w:rPr>
        <w:t>. This phase of socialization occurs at the organization point of entry when an employee first encounters life on the job.</w:t>
      </w:r>
      <w:r w:rsidR="00A01468">
        <w:rPr>
          <w:rFonts w:ascii="Times New Roman" w:hAnsi="Times New Roman" w:cs="Times New Roman"/>
          <w:sz w:val="24"/>
          <w:szCs w:val="24"/>
        </w:rPr>
        <w:t xml:space="preserve"> I</w:t>
      </w:r>
      <w:r w:rsidR="00C677D8">
        <w:rPr>
          <w:rFonts w:ascii="Times New Roman" w:hAnsi="Times New Roman" w:cs="Times New Roman"/>
          <w:sz w:val="24"/>
          <w:szCs w:val="24"/>
        </w:rPr>
        <w:t>n this stage</w:t>
      </w:r>
      <w:r w:rsidR="00A01468">
        <w:rPr>
          <w:rFonts w:ascii="Times New Roman" w:hAnsi="Times New Roman" w:cs="Times New Roman"/>
          <w:sz w:val="24"/>
          <w:szCs w:val="24"/>
        </w:rPr>
        <w:t xml:space="preserve"> the</w:t>
      </w:r>
      <w:r w:rsidR="00C677D8">
        <w:rPr>
          <w:rFonts w:ascii="Times New Roman" w:hAnsi="Times New Roman" w:cs="Times New Roman"/>
          <w:sz w:val="24"/>
          <w:szCs w:val="24"/>
        </w:rPr>
        <w:t xml:space="preserve"> fresh employees have to rel</w:t>
      </w:r>
      <w:r w:rsidR="00A01468">
        <w:rPr>
          <w:rFonts w:ascii="Times New Roman" w:hAnsi="Times New Roman" w:cs="Times New Roman"/>
          <w:sz w:val="24"/>
          <w:szCs w:val="24"/>
        </w:rPr>
        <w:t>y on pre-disposition, past experiences and the interpretations of others. This stage tends to be really stressful for the newcomers especially if they had ideas on how things should be done and find things are different this will bring a culture shock to the new comers.</w:t>
      </w:r>
    </w:p>
    <w:p w14:paraId="06237343" w14:textId="7E783ED2" w:rsidR="00A01468" w:rsidRDefault="00A01468" w:rsidP="00705BA4">
      <w:pPr>
        <w:spacing w:after="0" w:line="480" w:lineRule="auto"/>
        <w:ind w:firstLine="720"/>
        <w:rPr>
          <w:rFonts w:ascii="Times New Roman" w:hAnsi="Times New Roman" w:cs="Times New Roman"/>
          <w:sz w:val="24"/>
          <w:szCs w:val="24"/>
        </w:rPr>
      </w:pPr>
      <w:r w:rsidRPr="00A01468">
        <w:rPr>
          <w:rFonts w:ascii="Times New Roman" w:hAnsi="Times New Roman" w:cs="Times New Roman"/>
          <w:i/>
          <w:iCs/>
          <w:sz w:val="24"/>
          <w:szCs w:val="24"/>
        </w:rPr>
        <w:t>Metamorphosis.</w:t>
      </w:r>
      <w:r>
        <w:rPr>
          <w:rFonts w:ascii="Times New Roman" w:hAnsi="Times New Roman" w:cs="Times New Roman"/>
          <w:sz w:val="24"/>
          <w:szCs w:val="24"/>
        </w:rPr>
        <w:t xml:space="preserve"> This is the final stage of socialization where it occurs when the employee has made the transition from an outsider to an insider. During this stage the recruit becomes an accepted participating member of the organization.</w:t>
      </w:r>
      <w:r w:rsidR="00D91A27">
        <w:rPr>
          <w:rFonts w:ascii="Times New Roman" w:hAnsi="Times New Roman" w:cs="Times New Roman"/>
          <w:sz w:val="24"/>
          <w:szCs w:val="24"/>
        </w:rPr>
        <w:t xml:space="preserve"> </w:t>
      </w:r>
    </w:p>
    <w:p w14:paraId="4E0C7500" w14:textId="2A121621" w:rsidR="00284C24" w:rsidRDefault="00D91A27"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Ehrenreich for the </w:t>
      </w:r>
      <w:r w:rsidR="00044946">
        <w:rPr>
          <w:rFonts w:ascii="Times New Roman" w:hAnsi="Times New Roman" w:cs="Times New Roman"/>
          <w:sz w:val="24"/>
          <w:szCs w:val="24"/>
        </w:rPr>
        <w:t xml:space="preserve">first </w:t>
      </w:r>
      <w:r>
        <w:rPr>
          <w:rFonts w:ascii="Times New Roman" w:hAnsi="Times New Roman" w:cs="Times New Roman"/>
          <w:sz w:val="24"/>
          <w:szCs w:val="24"/>
        </w:rPr>
        <w:t xml:space="preserve">example, </w:t>
      </w:r>
      <w:r w:rsidR="00044946">
        <w:rPr>
          <w:rFonts w:ascii="Times New Roman" w:hAnsi="Times New Roman" w:cs="Times New Roman"/>
          <w:sz w:val="24"/>
          <w:szCs w:val="24"/>
        </w:rPr>
        <w:t xml:space="preserve">she </w:t>
      </w:r>
      <w:r>
        <w:rPr>
          <w:rFonts w:ascii="Times New Roman" w:hAnsi="Times New Roman" w:cs="Times New Roman"/>
          <w:sz w:val="24"/>
          <w:szCs w:val="24"/>
        </w:rPr>
        <w:t>accomplished the 3</w:t>
      </w:r>
      <w:r w:rsidR="00044946">
        <w:rPr>
          <w:rFonts w:ascii="Times New Roman" w:hAnsi="Times New Roman" w:cs="Times New Roman"/>
          <w:sz w:val="24"/>
          <w:szCs w:val="24"/>
        </w:rPr>
        <w:t xml:space="preserve"> full</w:t>
      </w:r>
      <w:r>
        <w:rPr>
          <w:rFonts w:ascii="Times New Roman" w:hAnsi="Times New Roman" w:cs="Times New Roman"/>
          <w:sz w:val="24"/>
          <w:szCs w:val="24"/>
        </w:rPr>
        <w:t xml:space="preserve"> phases of socialization whereby when she is </w:t>
      </w:r>
      <w:r w:rsidR="00044946">
        <w:rPr>
          <w:rFonts w:ascii="Times New Roman" w:hAnsi="Times New Roman" w:cs="Times New Roman"/>
          <w:sz w:val="24"/>
          <w:szCs w:val="24"/>
        </w:rPr>
        <w:t>employed,</w:t>
      </w:r>
      <w:r>
        <w:rPr>
          <w:rFonts w:ascii="Times New Roman" w:hAnsi="Times New Roman" w:cs="Times New Roman"/>
          <w:sz w:val="24"/>
          <w:szCs w:val="24"/>
        </w:rPr>
        <w:t xml:space="preserve"> she accomplishes the anticipatory stage when she is learning about the work and what she is required to be doing. She accomplishes the second stage</w:t>
      </w:r>
      <w:r w:rsidR="00044946">
        <w:rPr>
          <w:rFonts w:ascii="Times New Roman" w:hAnsi="Times New Roman" w:cs="Times New Roman"/>
          <w:sz w:val="24"/>
          <w:szCs w:val="24"/>
        </w:rPr>
        <w:t xml:space="preserve"> of socialization which is encounter where she finds some of the things are not as she has anticipated like when she wanted a certain room but the management tells her that her ro</w:t>
      </w:r>
      <w:r w:rsidR="00C64463">
        <w:rPr>
          <w:rFonts w:ascii="Times New Roman" w:hAnsi="Times New Roman" w:cs="Times New Roman"/>
          <w:sz w:val="24"/>
          <w:szCs w:val="24"/>
        </w:rPr>
        <w:t>o</w:t>
      </w:r>
      <w:r w:rsidR="00044946">
        <w:rPr>
          <w:rFonts w:ascii="Times New Roman" w:hAnsi="Times New Roman" w:cs="Times New Roman"/>
          <w:sz w:val="24"/>
          <w:szCs w:val="24"/>
        </w:rPr>
        <w:t>m was not due until the following week, also when she wanted to fit her fifteen minutes break but it proved challenging but she continued to improve at her job. She accomplishes the last phase which is metamorphosis at her work when she transits from an outsider to an insider when she starts becoming more accustomed to customers and some of the other employees welcome her well into the organization and she even starts giving them ideas such as creation of unions among others</w:t>
      </w:r>
    </w:p>
    <w:p w14:paraId="3D6972FA" w14:textId="77777777" w:rsidR="00C64463" w:rsidRDefault="00284C24"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Ehrenreich social status that is white, middle class and a woman journalist influenced a lot her socialization process where she has previously interacted with so many people before as journalist been white she had a pass almost quickly </w:t>
      </w:r>
      <w:r w:rsidR="00C64463">
        <w:rPr>
          <w:rFonts w:ascii="Times New Roman" w:hAnsi="Times New Roman" w:cs="Times New Roman"/>
          <w:sz w:val="24"/>
          <w:szCs w:val="24"/>
        </w:rPr>
        <w:t xml:space="preserve">like for instance she was looking for a job of being a house maid but due to her been white some guy gave her pass of being a waiter saying she will be very good at it rather than being a house maid </w:t>
      </w:r>
      <w:r>
        <w:rPr>
          <w:rFonts w:ascii="Times New Roman" w:hAnsi="Times New Roman" w:cs="Times New Roman"/>
          <w:sz w:val="24"/>
          <w:szCs w:val="24"/>
        </w:rPr>
        <w:t xml:space="preserve">and her middle class helped her to choose well what she wanted best for herself and she didn’t fear to approach the management and say her problems. </w:t>
      </w:r>
    </w:p>
    <w:p w14:paraId="660EE910" w14:textId="002598F4" w:rsidR="00D91A27" w:rsidRDefault="00284C24"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If she had a different intersecting identities thing wouldn’t have turned out as they did such as been able to go and tell the management about her problem in the Walmart, she would have preferred to keep it to herself. An example would have been for instance having lacked a place to stay and</w:t>
      </w:r>
      <w:r w:rsidR="00906144">
        <w:rPr>
          <w:rFonts w:ascii="Times New Roman" w:hAnsi="Times New Roman" w:cs="Times New Roman"/>
          <w:sz w:val="24"/>
          <w:szCs w:val="24"/>
        </w:rPr>
        <w:t xml:space="preserve"> live off her Walmart wages she would have accepted her and continue suffering but due to her social status she was able to hoover around until she found a place to stay at the hotel</w:t>
      </w:r>
      <w:r w:rsidR="00C64463">
        <w:rPr>
          <w:rFonts w:ascii="Times New Roman" w:hAnsi="Times New Roman" w:cs="Times New Roman"/>
          <w:sz w:val="24"/>
          <w:szCs w:val="24"/>
        </w:rPr>
        <w:t xml:space="preserve"> and also, since she was white, if it was different she wouldn’t been given a job as a waiter.</w:t>
      </w:r>
    </w:p>
    <w:p w14:paraId="25FF3B9D" w14:textId="77777777" w:rsidR="00155BC4" w:rsidRDefault="00155BC4" w:rsidP="00C64463">
      <w:pPr>
        <w:ind w:firstLine="720"/>
        <w:rPr>
          <w:rFonts w:ascii="Times New Roman" w:hAnsi="Times New Roman" w:cs="Times New Roman"/>
          <w:b/>
          <w:bCs/>
          <w:sz w:val="24"/>
          <w:szCs w:val="24"/>
        </w:rPr>
      </w:pPr>
    </w:p>
    <w:p w14:paraId="3239DA82" w14:textId="3FE85913" w:rsidR="004E0DC9" w:rsidRPr="00C64463" w:rsidRDefault="00155BC4" w:rsidP="00C64463">
      <w:pPr>
        <w:ind w:firstLine="720"/>
        <w:rPr>
          <w:rFonts w:ascii="Times New Roman" w:hAnsi="Times New Roman" w:cs="Times New Roman"/>
          <w:sz w:val="24"/>
          <w:szCs w:val="24"/>
        </w:rPr>
      </w:pPr>
      <w:r>
        <w:rPr>
          <w:rFonts w:ascii="Times New Roman" w:hAnsi="Times New Roman" w:cs="Times New Roman"/>
          <w:b/>
          <w:bCs/>
          <w:sz w:val="24"/>
          <w:szCs w:val="24"/>
        </w:rPr>
        <w:t xml:space="preserve">Part 4: </w:t>
      </w:r>
      <w:r w:rsidR="004E0DC9" w:rsidRPr="00CE4AAB">
        <w:rPr>
          <w:rFonts w:ascii="Times New Roman" w:hAnsi="Times New Roman" w:cs="Times New Roman"/>
          <w:b/>
          <w:bCs/>
          <w:sz w:val="24"/>
          <w:szCs w:val="24"/>
        </w:rPr>
        <w:t>Emotions and Work.</w:t>
      </w:r>
    </w:p>
    <w:p w14:paraId="4A1BA6E8" w14:textId="748637EF" w:rsidR="00906144" w:rsidRDefault="00590C14"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book Nickel and Dimed, Ehrenreich experiences and her co-workers working at maids was characterized as gruesome and cruel. This is so since it contributed to physical pain and long hour shifts with very little income that come out of it. This excessive surmount of physical pressure and work at times could have led to some of them becoming sick such as we are told she was allergic to latex but the organization didn’t care about it. An example is where by Barbara realizes that most of her efforts and energy was directed towards the well being of others and not hers this will in turn lead to mental and emotional exhaustion. </w:t>
      </w:r>
      <w:r w:rsidR="00C64463">
        <w:rPr>
          <w:rFonts w:ascii="Times New Roman" w:hAnsi="Times New Roman" w:cs="Times New Roman"/>
          <w:sz w:val="24"/>
          <w:szCs w:val="24"/>
        </w:rPr>
        <w:t>This illustrates how working at maids proofed to be very exhaustive and cruel.</w:t>
      </w:r>
    </w:p>
    <w:p w14:paraId="07BC4F6D" w14:textId="77777777" w:rsidR="003F53A2" w:rsidRDefault="00590C14"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Burnout, these refers to the wearing out from the pressures of work. (Freudenberger 1974). Burnout </w:t>
      </w:r>
      <w:r w:rsidR="00DB1D0C">
        <w:rPr>
          <w:rFonts w:ascii="Times New Roman" w:hAnsi="Times New Roman" w:cs="Times New Roman"/>
          <w:sz w:val="24"/>
          <w:szCs w:val="24"/>
        </w:rPr>
        <w:t xml:space="preserve">contributes to this in that it involves emotional exhaustion where workers suffers from this when they feel fatigued frustrated or even used up. This is evident whereby they are given so much work as </w:t>
      </w:r>
      <w:r w:rsidR="003F53A2">
        <w:rPr>
          <w:rFonts w:ascii="Times New Roman" w:hAnsi="Times New Roman" w:cs="Times New Roman"/>
          <w:sz w:val="24"/>
          <w:szCs w:val="24"/>
        </w:rPr>
        <w:t>said</w:t>
      </w:r>
      <w:r w:rsidR="00DB1D0C">
        <w:rPr>
          <w:rFonts w:ascii="Times New Roman" w:hAnsi="Times New Roman" w:cs="Times New Roman"/>
          <w:sz w:val="24"/>
          <w:szCs w:val="24"/>
        </w:rPr>
        <w:t xml:space="preserve"> by Barbara in her book for long hours and thus she realizes how she even give outs more than she gives herself thus leading</w:t>
      </w:r>
      <w:r w:rsidR="003F53A2">
        <w:rPr>
          <w:rFonts w:ascii="Times New Roman" w:hAnsi="Times New Roman" w:cs="Times New Roman"/>
          <w:sz w:val="24"/>
          <w:szCs w:val="24"/>
        </w:rPr>
        <w:t xml:space="preserve"> to</w:t>
      </w:r>
      <w:r w:rsidR="00DB1D0C">
        <w:rPr>
          <w:rFonts w:ascii="Times New Roman" w:hAnsi="Times New Roman" w:cs="Times New Roman"/>
          <w:sz w:val="24"/>
          <w:szCs w:val="24"/>
        </w:rPr>
        <w:t xml:space="preserve"> emotional exhaustion. Burnout also contributes to this in that, it leads to lack of personal accomplishment this is where some workers don’t see themselves as capable of accomplishing any job requirements. This is due to how to them due t</w:t>
      </w:r>
      <w:r w:rsidR="003F53A2">
        <w:rPr>
          <w:rFonts w:ascii="Times New Roman" w:hAnsi="Times New Roman" w:cs="Times New Roman"/>
          <w:sz w:val="24"/>
          <w:szCs w:val="24"/>
        </w:rPr>
        <w:t>o</w:t>
      </w:r>
      <w:r w:rsidR="00DB1D0C">
        <w:rPr>
          <w:rFonts w:ascii="Times New Roman" w:hAnsi="Times New Roman" w:cs="Times New Roman"/>
          <w:sz w:val="24"/>
          <w:szCs w:val="24"/>
        </w:rPr>
        <w:t xml:space="preserve"> low wages switching to jobs is not possible due to how much responsibility they got to cover like we are told some of them pay rent weekly, </w:t>
      </w:r>
      <w:r w:rsidR="00F741AB">
        <w:rPr>
          <w:rFonts w:ascii="Times New Roman" w:hAnsi="Times New Roman" w:cs="Times New Roman"/>
          <w:sz w:val="24"/>
          <w:szCs w:val="24"/>
        </w:rPr>
        <w:t xml:space="preserve">due to this very few of them will focus on personal accomplishment. </w:t>
      </w:r>
    </w:p>
    <w:p w14:paraId="3E74BF30" w14:textId="54A6DD25" w:rsidR="00590C14" w:rsidRDefault="00F741AB" w:rsidP="00705B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Depersonalization is another dimension of burnout where; workers most communicate interpersonally with others </w:t>
      </w:r>
      <w:r w:rsidR="003F53A2">
        <w:rPr>
          <w:rFonts w:ascii="Times New Roman" w:hAnsi="Times New Roman" w:cs="Times New Roman"/>
          <w:sz w:val="24"/>
          <w:szCs w:val="24"/>
        </w:rPr>
        <w:t xml:space="preserve">who </w:t>
      </w:r>
      <w:r>
        <w:rPr>
          <w:rFonts w:ascii="Times New Roman" w:hAnsi="Times New Roman" w:cs="Times New Roman"/>
          <w:sz w:val="24"/>
          <w:szCs w:val="24"/>
        </w:rPr>
        <w:t>tend to expect</w:t>
      </w:r>
      <w:r w:rsidR="003F53A2">
        <w:rPr>
          <w:rFonts w:ascii="Times New Roman" w:hAnsi="Times New Roman" w:cs="Times New Roman"/>
          <w:sz w:val="24"/>
          <w:szCs w:val="24"/>
        </w:rPr>
        <w:t xml:space="preserve"> much</w:t>
      </w:r>
      <w:r>
        <w:rPr>
          <w:rFonts w:ascii="Times New Roman" w:hAnsi="Times New Roman" w:cs="Times New Roman"/>
          <w:sz w:val="24"/>
          <w:szCs w:val="24"/>
        </w:rPr>
        <w:t xml:space="preserve"> worse in others. This is evident in the book Nickle and Dimed in that the agencies that provide assistance to the poor tend to assume that people with low incomes do not work.</w:t>
      </w:r>
    </w:p>
    <w:p w14:paraId="38555060" w14:textId="3BF78FC2" w:rsidR="00757A1E" w:rsidRDefault="00F741AB" w:rsidP="00757A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of the specific stressors that caused burnout in the situations include Workload, role conflict and role ambiguity. </w:t>
      </w:r>
      <w:r w:rsidRPr="00757A1E">
        <w:rPr>
          <w:rFonts w:ascii="Times New Roman" w:hAnsi="Times New Roman" w:cs="Times New Roman"/>
          <w:i/>
          <w:iCs/>
          <w:sz w:val="24"/>
          <w:szCs w:val="24"/>
        </w:rPr>
        <w:t xml:space="preserve">Workload </w:t>
      </w:r>
      <w:r>
        <w:rPr>
          <w:rFonts w:ascii="Times New Roman" w:hAnsi="Times New Roman" w:cs="Times New Roman"/>
          <w:sz w:val="24"/>
          <w:szCs w:val="24"/>
        </w:rPr>
        <w:t>has been associated with burnout where too much is done and the work which is done is so difficult. This is evident from the book Nickle and D</w:t>
      </w:r>
      <w:r w:rsidR="00757A1E">
        <w:rPr>
          <w:rFonts w:ascii="Times New Roman" w:hAnsi="Times New Roman" w:cs="Times New Roman"/>
          <w:sz w:val="24"/>
          <w:szCs w:val="24"/>
        </w:rPr>
        <w:t xml:space="preserve">imed where Ehrenreich experience first-hand that workforce is so grueling and exhausting this turn to be a lead to burnout. This led to most of the people left so tired to be able to look elsewhere for a source of income. </w:t>
      </w:r>
      <w:r w:rsidR="00757A1E" w:rsidRPr="00757A1E">
        <w:rPr>
          <w:rFonts w:ascii="Times New Roman" w:hAnsi="Times New Roman" w:cs="Times New Roman"/>
          <w:i/>
          <w:iCs/>
          <w:sz w:val="24"/>
          <w:szCs w:val="24"/>
        </w:rPr>
        <w:t>Role conflict</w:t>
      </w:r>
      <w:r w:rsidR="00757A1E">
        <w:rPr>
          <w:rFonts w:ascii="Times New Roman" w:hAnsi="Times New Roman" w:cs="Times New Roman"/>
          <w:sz w:val="24"/>
          <w:szCs w:val="24"/>
        </w:rPr>
        <w:t xml:space="preserve"> </w:t>
      </w:r>
      <w:r w:rsidR="00757A1E" w:rsidRPr="00757A1E">
        <w:rPr>
          <w:rFonts w:ascii="Times New Roman" w:hAnsi="Times New Roman" w:cs="Times New Roman"/>
          <w:i/>
          <w:iCs/>
          <w:sz w:val="24"/>
          <w:szCs w:val="24"/>
        </w:rPr>
        <w:t xml:space="preserve">and role ambiguity </w:t>
      </w:r>
      <w:r w:rsidR="00757A1E">
        <w:rPr>
          <w:rFonts w:ascii="Times New Roman" w:hAnsi="Times New Roman" w:cs="Times New Roman"/>
          <w:sz w:val="24"/>
          <w:szCs w:val="24"/>
        </w:rPr>
        <w:t xml:space="preserve">goes hand in hand whereby, role conflict is stated to be having more than two or more roles that end up clashing each other and role ambiguity is when there is uncertainty about role requirements. This could lead to </w:t>
      </w:r>
      <w:r w:rsidR="004E0DC9">
        <w:rPr>
          <w:rFonts w:ascii="Times New Roman" w:hAnsi="Times New Roman" w:cs="Times New Roman"/>
          <w:sz w:val="24"/>
          <w:szCs w:val="24"/>
        </w:rPr>
        <w:t xml:space="preserve">burnout. An example of one communication that led to burnout is emotional contagion and empathic concern. Emotional contagion involves feeling with another whereas empathic concern is an affective response in which an observer has a non-parallel emotional response. </w:t>
      </w:r>
    </w:p>
    <w:p w14:paraId="2953DD79" w14:textId="77777777" w:rsidR="00F741AB" w:rsidRDefault="00F741AB" w:rsidP="00705BA4">
      <w:pPr>
        <w:spacing w:after="0" w:line="480" w:lineRule="auto"/>
        <w:ind w:firstLine="720"/>
        <w:rPr>
          <w:rFonts w:ascii="Times New Roman" w:hAnsi="Times New Roman" w:cs="Times New Roman"/>
          <w:sz w:val="24"/>
          <w:szCs w:val="24"/>
        </w:rPr>
      </w:pPr>
    </w:p>
    <w:p w14:paraId="26C5FE95" w14:textId="073843EB" w:rsidR="00CE4AAB" w:rsidRDefault="00CE4AAB">
      <w:pPr>
        <w:rPr>
          <w:rFonts w:ascii="Times New Roman" w:hAnsi="Times New Roman" w:cs="Times New Roman"/>
          <w:sz w:val="24"/>
          <w:szCs w:val="24"/>
        </w:rPr>
      </w:pPr>
      <w:r>
        <w:rPr>
          <w:rFonts w:ascii="Times New Roman" w:hAnsi="Times New Roman" w:cs="Times New Roman"/>
          <w:sz w:val="24"/>
          <w:szCs w:val="24"/>
        </w:rPr>
        <w:br w:type="page"/>
      </w:r>
    </w:p>
    <w:p w14:paraId="149238B5" w14:textId="4FCBC074" w:rsidR="00284C24" w:rsidRDefault="00CE4AAB" w:rsidP="00CE4AAB">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1EB8E5DE" w14:textId="77777777" w:rsidR="008C5ADB" w:rsidRDefault="008C5ADB" w:rsidP="008C5ADB">
      <w:pPr>
        <w:spacing w:after="0" w:line="480" w:lineRule="auto"/>
        <w:ind w:left="720" w:hanging="720"/>
        <w:rPr>
          <w:rFonts w:ascii="Times New Roman" w:hAnsi="Times New Roman" w:cs="Times New Roman"/>
          <w:sz w:val="24"/>
          <w:szCs w:val="24"/>
        </w:rPr>
      </w:pPr>
      <w:r w:rsidRPr="008C5ADB">
        <w:rPr>
          <w:rFonts w:ascii="Times New Roman" w:hAnsi="Times New Roman" w:cs="Times New Roman"/>
          <w:sz w:val="24"/>
          <w:szCs w:val="24"/>
        </w:rPr>
        <w:t>Allen, B. J. (2009). Racial harassment in the workplace. </w:t>
      </w:r>
      <w:r w:rsidRPr="008C5ADB">
        <w:rPr>
          <w:rFonts w:ascii="Times New Roman" w:hAnsi="Times New Roman" w:cs="Times New Roman"/>
          <w:i/>
          <w:iCs/>
          <w:sz w:val="24"/>
          <w:szCs w:val="24"/>
        </w:rPr>
        <w:t>Destructive organizational communication: Processes, consequences, and constructive ways of organizing</w:t>
      </w:r>
      <w:r w:rsidRPr="008C5ADB">
        <w:rPr>
          <w:rFonts w:ascii="Times New Roman" w:hAnsi="Times New Roman" w:cs="Times New Roman"/>
          <w:sz w:val="24"/>
          <w:szCs w:val="24"/>
        </w:rPr>
        <w:t>, 164-183.</w:t>
      </w:r>
    </w:p>
    <w:p w14:paraId="1038BFCB" w14:textId="6B39AD43" w:rsidR="008C5ADB" w:rsidRDefault="008C5ADB" w:rsidP="008C5ADB">
      <w:pPr>
        <w:spacing w:after="0" w:line="480" w:lineRule="auto"/>
        <w:ind w:left="720" w:hanging="720"/>
        <w:rPr>
          <w:rFonts w:ascii="Times New Roman" w:hAnsi="Times New Roman" w:cs="Times New Roman"/>
          <w:sz w:val="24"/>
          <w:szCs w:val="24"/>
        </w:rPr>
      </w:pPr>
      <w:r w:rsidRPr="008C5ADB">
        <w:rPr>
          <w:rFonts w:ascii="Times New Roman" w:hAnsi="Times New Roman" w:cs="Times New Roman"/>
          <w:sz w:val="24"/>
          <w:szCs w:val="24"/>
        </w:rPr>
        <w:t>Aromaa, E., Hiltunen, E., Lammassaari, M., Mills, J. H., &amp; Mills, A. J. Sensemaking and Institutionalism: Towards a Critical Fusion.</w:t>
      </w:r>
    </w:p>
    <w:p w14:paraId="56A2F892" w14:textId="3657394F" w:rsidR="00CE4AAB" w:rsidRDefault="00CE4AAB" w:rsidP="008C5ADB">
      <w:pPr>
        <w:spacing w:after="0" w:line="480" w:lineRule="auto"/>
        <w:ind w:left="720" w:hanging="720"/>
        <w:rPr>
          <w:rFonts w:ascii="Times New Roman" w:hAnsi="Times New Roman" w:cs="Times New Roman"/>
          <w:sz w:val="24"/>
          <w:szCs w:val="24"/>
        </w:rPr>
      </w:pPr>
      <w:r w:rsidRPr="00CE4AAB">
        <w:rPr>
          <w:rFonts w:ascii="Times New Roman" w:hAnsi="Times New Roman" w:cs="Times New Roman"/>
          <w:sz w:val="24"/>
          <w:szCs w:val="24"/>
        </w:rPr>
        <w:t>Ehrenreich, B. (1999). Nickel-and-dimed: On (not) getting by in America. </w:t>
      </w:r>
      <w:r w:rsidRPr="00CE4AAB">
        <w:rPr>
          <w:rFonts w:ascii="Times New Roman" w:hAnsi="Times New Roman" w:cs="Times New Roman"/>
          <w:i/>
          <w:iCs/>
          <w:sz w:val="24"/>
          <w:szCs w:val="24"/>
        </w:rPr>
        <w:t>Harpers</w:t>
      </w:r>
      <w:r w:rsidRPr="00CE4AAB">
        <w:rPr>
          <w:rFonts w:ascii="Times New Roman" w:hAnsi="Times New Roman" w:cs="Times New Roman"/>
          <w:sz w:val="24"/>
          <w:szCs w:val="24"/>
        </w:rPr>
        <w:t>, </w:t>
      </w:r>
      <w:r w:rsidRPr="00CE4AAB">
        <w:rPr>
          <w:rFonts w:ascii="Times New Roman" w:hAnsi="Times New Roman" w:cs="Times New Roman"/>
          <w:i/>
          <w:iCs/>
          <w:sz w:val="24"/>
          <w:szCs w:val="24"/>
        </w:rPr>
        <w:t>298</w:t>
      </w:r>
      <w:r w:rsidRPr="00CE4AAB">
        <w:rPr>
          <w:rFonts w:ascii="Times New Roman" w:hAnsi="Times New Roman" w:cs="Times New Roman"/>
          <w:sz w:val="24"/>
          <w:szCs w:val="24"/>
        </w:rPr>
        <w:t>, 37-52.</w:t>
      </w:r>
    </w:p>
    <w:p w14:paraId="71C73D8C" w14:textId="77777777" w:rsidR="008C5ADB" w:rsidRDefault="008C5ADB" w:rsidP="008C5ADB">
      <w:pPr>
        <w:spacing w:after="0" w:line="480" w:lineRule="auto"/>
        <w:ind w:left="720" w:hanging="720"/>
        <w:rPr>
          <w:rFonts w:ascii="Times New Roman" w:hAnsi="Times New Roman" w:cs="Times New Roman"/>
          <w:sz w:val="24"/>
          <w:szCs w:val="24"/>
        </w:rPr>
      </w:pPr>
      <w:r w:rsidRPr="008C5ADB">
        <w:rPr>
          <w:rFonts w:ascii="Times New Roman" w:hAnsi="Times New Roman" w:cs="Times New Roman"/>
          <w:sz w:val="24"/>
          <w:szCs w:val="24"/>
        </w:rPr>
        <w:t>Miller, K., Birkholt, M., Scott, C., &amp; Stage, C. (1995). Empathy and burnout in human service work: An extension of a communication model. </w:t>
      </w:r>
      <w:r w:rsidRPr="008C5ADB">
        <w:rPr>
          <w:rFonts w:ascii="Times New Roman" w:hAnsi="Times New Roman" w:cs="Times New Roman"/>
          <w:i/>
          <w:iCs/>
          <w:sz w:val="24"/>
          <w:szCs w:val="24"/>
        </w:rPr>
        <w:t>Communication Research</w:t>
      </w:r>
      <w:r w:rsidRPr="008C5ADB">
        <w:rPr>
          <w:rFonts w:ascii="Times New Roman" w:hAnsi="Times New Roman" w:cs="Times New Roman"/>
          <w:sz w:val="24"/>
          <w:szCs w:val="24"/>
        </w:rPr>
        <w:t>, </w:t>
      </w:r>
      <w:r w:rsidRPr="008C5ADB">
        <w:rPr>
          <w:rFonts w:ascii="Times New Roman" w:hAnsi="Times New Roman" w:cs="Times New Roman"/>
          <w:i/>
          <w:iCs/>
          <w:sz w:val="24"/>
          <w:szCs w:val="24"/>
        </w:rPr>
        <w:t>22</w:t>
      </w:r>
      <w:r w:rsidRPr="008C5ADB">
        <w:rPr>
          <w:rFonts w:ascii="Times New Roman" w:hAnsi="Times New Roman" w:cs="Times New Roman"/>
          <w:sz w:val="24"/>
          <w:szCs w:val="24"/>
        </w:rPr>
        <w:t>(2), 123-147</w:t>
      </w:r>
    </w:p>
    <w:p w14:paraId="41A53F5D" w14:textId="47381419" w:rsidR="00CE4AAB" w:rsidRPr="008C5ADB" w:rsidRDefault="000A4E58" w:rsidP="008C5ADB">
      <w:pPr>
        <w:spacing w:after="0" w:line="480" w:lineRule="auto"/>
        <w:ind w:left="720" w:hanging="720"/>
        <w:rPr>
          <w:rFonts w:ascii="Times New Roman" w:hAnsi="Times New Roman" w:cs="Times New Roman"/>
          <w:sz w:val="24"/>
          <w:szCs w:val="24"/>
        </w:rPr>
      </w:pPr>
      <w:hyperlink r:id="rId6" w:history="1">
        <w:r w:rsidR="008C5ADB" w:rsidRPr="00386C76">
          <w:rPr>
            <w:rStyle w:val="Hyperlink"/>
            <w:rFonts w:ascii="Times New Roman" w:hAnsi="Times New Roman" w:cs="Times New Roman"/>
            <w:sz w:val="24"/>
            <w:szCs w:val="24"/>
          </w:rPr>
          <w:t>https://youtu.be/Yb1_4FPtzrI</w:t>
        </w:r>
      </w:hyperlink>
    </w:p>
    <w:p w14:paraId="6D9888DE" w14:textId="77777777" w:rsidR="00CE4AAB" w:rsidRPr="00705BA4" w:rsidRDefault="00CE4AAB" w:rsidP="00CE4AAB">
      <w:pPr>
        <w:spacing w:after="0" w:line="480" w:lineRule="auto"/>
        <w:rPr>
          <w:rFonts w:ascii="Times New Roman" w:hAnsi="Times New Roman" w:cs="Times New Roman"/>
          <w:sz w:val="24"/>
          <w:szCs w:val="24"/>
        </w:rPr>
      </w:pPr>
    </w:p>
    <w:p w14:paraId="525FE633" w14:textId="440F016D" w:rsidR="000A21A9" w:rsidRDefault="000A21A9" w:rsidP="00976525">
      <w:pPr>
        <w:spacing w:after="0" w:line="480" w:lineRule="auto"/>
        <w:ind w:firstLine="720"/>
        <w:rPr>
          <w:rFonts w:ascii="Times New Roman" w:hAnsi="Times New Roman" w:cs="Times New Roman"/>
          <w:sz w:val="24"/>
          <w:szCs w:val="24"/>
        </w:rPr>
      </w:pPr>
    </w:p>
    <w:p w14:paraId="0EB696B5" w14:textId="77777777" w:rsidR="000A21A9" w:rsidRDefault="000A21A9" w:rsidP="00976525">
      <w:pPr>
        <w:spacing w:after="0" w:line="480" w:lineRule="auto"/>
        <w:ind w:firstLine="720"/>
        <w:rPr>
          <w:rFonts w:ascii="Times New Roman" w:hAnsi="Times New Roman" w:cs="Times New Roman"/>
          <w:sz w:val="24"/>
          <w:szCs w:val="24"/>
        </w:rPr>
      </w:pPr>
    </w:p>
    <w:p w14:paraId="0582D858" w14:textId="30753A19" w:rsidR="00147C7E" w:rsidRDefault="00147C7E" w:rsidP="00976525">
      <w:pPr>
        <w:spacing w:after="0" w:line="480" w:lineRule="auto"/>
        <w:ind w:firstLine="720"/>
        <w:rPr>
          <w:rFonts w:ascii="Times New Roman" w:hAnsi="Times New Roman" w:cs="Times New Roman"/>
          <w:sz w:val="24"/>
          <w:szCs w:val="24"/>
        </w:rPr>
      </w:pPr>
    </w:p>
    <w:p w14:paraId="41DE05C2" w14:textId="77777777" w:rsidR="00976525" w:rsidRPr="004E7BED" w:rsidRDefault="00976525" w:rsidP="00976525">
      <w:pPr>
        <w:spacing w:after="0" w:line="480" w:lineRule="auto"/>
        <w:ind w:firstLine="720"/>
        <w:rPr>
          <w:rFonts w:ascii="Times New Roman" w:hAnsi="Times New Roman" w:cs="Times New Roman"/>
          <w:sz w:val="24"/>
          <w:szCs w:val="24"/>
        </w:rPr>
      </w:pPr>
    </w:p>
    <w:sectPr w:rsidR="00976525" w:rsidRPr="004E7BED" w:rsidSect="00DC28CB">
      <w:headerReference w:type="default" r:id="rId7"/>
      <w:headerReference w:type="first" r:id="rId8"/>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AF0ACB" w14:textId="77777777" w:rsidR="00DC2DB0" w:rsidRDefault="00DC2DB0" w:rsidP="00DC28CB">
      <w:pPr>
        <w:spacing w:after="0" w:line="240" w:lineRule="auto"/>
      </w:pPr>
      <w:r>
        <w:separator/>
      </w:r>
    </w:p>
  </w:endnote>
  <w:endnote w:type="continuationSeparator" w:id="0">
    <w:p w14:paraId="5C31E86B" w14:textId="77777777" w:rsidR="00DC2DB0" w:rsidRDefault="00DC2DB0" w:rsidP="00DC28CB">
      <w:pPr>
        <w:spacing w:after="0" w:line="240" w:lineRule="auto"/>
      </w:pPr>
      <w:r>
        <w:continuationSeparator/>
      </w:r>
    </w:p>
  </w:endnote>
  <w:endnote w:type="continuationNotice" w:id="1">
    <w:p w14:paraId="15EDA8A6" w14:textId="77777777" w:rsidR="00DC2DB0" w:rsidRDefault="00DC2DB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0FB4EAB" w14:textId="77777777" w:rsidR="00DC2DB0" w:rsidRDefault="00DC2DB0" w:rsidP="00DC28CB">
      <w:pPr>
        <w:spacing w:after="0" w:line="240" w:lineRule="auto"/>
      </w:pPr>
      <w:r>
        <w:separator/>
      </w:r>
    </w:p>
  </w:footnote>
  <w:footnote w:type="continuationSeparator" w:id="0">
    <w:p w14:paraId="20410882" w14:textId="77777777" w:rsidR="00DC2DB0" w:rsidRDefault="00DC2DB0" w:rsidP="00DC28CB">
      <w:pPr>
        <w:spacing w:after="0" w:line="240" w:lineRule="auto"/>
      </w:pPr>
      <w:r>
        <w:continuationSeparator/>
      </w:r>
    </w:p>
  </w:footnote>
  <w:footnote w:type="continuationNotice" w:id="1">
    <w:p w14:paraId="0FD3CD51" w14:textId="77777777" w:rsidR="00DC2DB0" w:rsidRDefault="00DC2DB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97AD1A" w14:textId="7F2F82A1" w:rsidR="00DC28CB" w:rsidRPr="00DC28CB" w:rsidRDefault="00DC28CB">
    <w:pPr>
      <w:pStyle w:val="Header"/>
      <w:jc w:val="right"/>
      <w:rPr>
        <w:rFonts w:ascii="Times New Roman" w:hAnsi="Times New Roman" w:cs="Times New Roman"/>
        <w:sz w:val="24"/>
        <w:szCs w:val="24"/>
      </w:rPr>
    </w:pPr>
    <w:r w:rsidRPr="00DC28CB">
      <w:rPr>
        <w:rFonts w:ascii="Times New Roman" w:hAnsi="Times New Roman" w:cs="Times New Roman"/>
        <w:sz w:val="24"/>
        <w:szCs w:val="24"/>
      </w:rPr>
      <w:t>THEMES OF NICKEL AND DIMED.</w:t>
    </w:r>
    <w:r w:rsidR="00C64463">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C28CB">
      <w:rPr>
        <w:rFonts w:ascii="Times New Roman" w:hAnsi="Times New Roman" w:cs="Times New Roman"/>
        <w:sz w:val="24"/>
        <w:szCs w:val="24"/>
      </w:rPr>
      <w:t xml:space="preserve">      </w:t>
    </w:r>
    <w:sdt>
      <w:sdtPr>
        <w:rPr>
          <w:rFonts w:ascii="Times New Roman" w:hAnsi="Times New Roman" w:cs="Times New Roman"/>
          <w:sz w:val="24"/>
          <w:szCs w:val="24"/>
        </w:rPr>
        <w:id w:val="-27257260"/>
        <w:docPartObj>
          <w:docPartGallery w:val="Page Numbers (Top of Page)"/>
          <w:docPartUnique/>
        </w:docPartObj>
      </w:sdtPr>
      <w:sdtEndPr>
        <w:rPr>
          <w:noProof/>
        </w:rPr>
      </w:sdtEndPr>
      <w:sdtContent>
        <w:r w:rsidRPr="00DC28CB">
          <w:rPr>
            <w:rFonts w:ascii="Times New Roman" w:hAnsi="Times New Roman" w:cs="Times New Roman"/>
            <w:sz w:val="24"/>
            <w:szCs w:val="24"/>
          </w:rPr>
          <w:fldChar w:fldCharType="begin"/>
        </w:r>
        <w:r w:rsidRPr="00DC28CB">
          <w:rPr>
            <w:rFonts w:ascii="Times New Roman" w:hAnsi="Times New Roman" w:cs="Times New Roman"/>
            <w:sz w:val="24"/>
            <w:szCs w:val="24"/>
          </w:rPr>
          <w:instrText xml:space="preserve"> PAGE   \* MERGEFORMAT </w:instrText>
        </w:r>
        <w:r w:rsidRPr="00DC28CB">
          <w:rPr>
            <w:rFonts w:ascii="Times New Roman" w:hAnsi="Times New Roman" w:cs="Times New Roman"/>
            <w:sz w:val="24"/>
            <w:szCs w:val="24"/>
          </w:rPr>
          <w:fldChar w:fldCharType="separate"/>
        </w:r>
        <w:r w:rsidRPr="00DC28CB">
          <w:rPr>
            <w:rFonts w:ascii="Times New Roman" w:hAnsi="Times New Roman" w:cs="Times New Roman"/>
            <w:noProof/>
            <w:sz w:val="24"/>
            <w:szCs w:val="24"/>
          </w:rPr>
          <w:t>2</w:t>
        </w:r>
        <w:r w:rsidRPr="00DC28CB">
          <w:rPr>
            <w:rFonts w:ascii="Times New Roman" w:hAnsi="Times New Roman" w:cs="Times New Roman"/>
            <w:noProof/>
            <w:sz w:val="24"/>
            <w:szCs w:val="24"/>
          </w:rPr>
          <w:fldChar w:fldCharType="end"/>
        </w:r>
      </w:sdtContent>
    </w:sdt>
  </w:p>
  <w:p w14:paraId="386E05E5" w14:textId="77777777" w:rsidR="00DC28CB" w:rsidRPr="00DC28CB" w:rsidRDefault="00DC28CB">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B3AD90" w14:textId="68FDF2CD" w:rsidR="00DC28CB" w:rsidRPr="00DC28CB" w:rsidRDefault="00DC28CB">
    <w:pPr>
      <w:pStyle w:val="Header"/>
      <w:jc w:val="right"/>
      <w:rPr>
        <w:rFonts w:ascii="Times New Roman" w:hAnsi="Times New Roman" w:cs="Times New Roman"/>
        <w:sz w:val="24"/>
        <w:szCs w:val="24"/>
      </w:rPr>
    </w:pPr>
    <w:r w:rsidRPr="00DC28CB">
      <w:rPr>
        <w:rFonts w:ascii="Times New Roman" w:hAnsi="Times New Roman" w:cs="Times New Roman"/>
        <w:sz w:val="24"/>
        <w:szCs w:val="24"/>
      </w:rPr>
      <w:t xml:space="preserve">Running head: THEMES OF NICKEL AND DIMED. </w:t>
    </w:r>
    <w:sdt>
      <w:sdtPr>
        <w:rPr>
          <w:rFonts w:ascii="Times New Roman" w:hAnsi="Times New Roman" w:cs="Times New Roman"/>
          <w:sz w:val="24"/>
          <w:szCs w:val="24"/>
        </w:rPr>
        <w:id w:val="518126851"/>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C28CB">
          <w:rPr>
            <w:rFonts w:ascii="Times New Roman" w:hAnsi="Times New Roman" w:cs="Times New Roman"/>
            <w:sz w:val="24"/>
            <w:szCs w:val="24"/>
          </w:rPr>
          <w:fldChar w:fldCharType="begin"/>
        </w:r>
        <w:r w:rsidRPr="00DC28CB">
          <w:rPr>
            <w:rFonts w:ascii="Times New Roman" w:hAnsi="Times New Roman" w:cs="Times New Roman"/>
            <w:sz w:val="24"/>
            <w:szCs w:val="24"/>
          </w:rPr>
          <w:instrText xml:space="preserve"> PAGE   \* MERGEFORMAT </w:instrText>
        </w:r>
        <w:r w:rsidRPr="00DC28CB">
          <w:rPr>
            <w:rFonts w:ascii="Times New Roman" w:hAnsi="Times New Roman" w:cs="Times New Roman"/>
            <w:sz w:val="24"/>
            <w:szCs w:val="24"/>
          </w:rPr>
          <w:fldChar w:fldCharType="separate"/>
        </w:r>
        <w:r w:rsidRPr="00DC28CB">
          <w:rPr>
            <w:rFonts w:ascii="Times New Roman" w:hAnsi="Times New Roman" w:cs="Times New Roman"/>
            <w:noProof/>
            <w:sz w:val="24"/>
            <w:szCs w:val="24"/>
          </w:rPr>
          <w:t>2</w:t>
        </w:r>
        <w:r w:rsidRPr="00DC28CB">
          <w:rPr>
            <w:rFonts w:ascii="Times New Roman" w:hAnsi="Times New Roman" w:cs="Times New Roman"/>
            <w:noProof/>
            <w:sz w:val="24"/>
            <w:szCs w:val="24"/>
          </w:rPr>
          <w:fldChar w:fldCharType="end"/>
        </w:r>
      </w:sdtContent>
    </w:sdt>
  </w:p>
  <w:p w14:paraId="48666016" w14:textId="77777777" w:rsidR="00DC28CB" w:rsidRDefault="00DC28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7"/>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E2E"/>
    <w:rsid w:val="00044946"/>
    <w:rsid w:val="000A21A9"/>
    <w:rsid w:val="000A4E58"/>
    <w:rsid w:val="000F3F6A"/>
    <w:rsid w:val="00147C7E"/>
    <w:rsid w:val="00155BC4"/>
    <w:rsid w:val="00222AA0"/>
    <w:rsid w:val="00284C24"/>
    <w:rsid w:val="003F53A2"/>
    <w:rsid w:val="00452137"/>
    <w:rsid w:val="004C0842"/>
    <w:rsid w:val="004E0DC9"/>
    <w:rsid w:val="004E7BED"/>
    <w:rsid w:val="00590C14"/>
    <w:rsid w:val="005A71CA"/>
    <w:rsid w:val="005B5A72"/>
    <w:rsid w:val="00705BA4"/>
    <w:rsid w:val="00713E3B"/>
    <w:rsid w:val="00757A1E"/>
    <w:rsid w:val="00812D5B"/>
    <w:rsid w:val="0081676E"/>
    <w:rsid w:val="008C5ADB"/>
    <w:rsid w:val="00906144"/>
    <w:rsid w:val="00954825"/>
    <w:rsid w:val="00973A52"/>
    <w:rsid w:val="00976525"/>
    <w:rsid w:val="009C67F0"/>
    <w:rsid w:val="009E0618"/>
    <w:rsid w:val="00A01468"/>
    <w:rsid w:val="00A136AA"/>
    <w:rsid w:val="00A9587E"/>
    <w:rsid w:val="00AB0895"/>
    <w:rsid w:val="00AD239D"/>
    <w:rsid w:val="00B10CDE"/>
    <w:rsid w:val="00B35AB2"/>
    <w:rsid w:val="00C64463"/>
    <w:rsid w:val="00C677D8"/>
    <w:rsid w:val="00CB3482"/>
    <w:rsid w:val="00CE4AAB"/>
    <w:rsid w:val="00D91A27"/>
    <w:rsid w:val="00DA6E2E"/>
    <w:rsid w:val="00DB1D0C"/>
    <w:rsid w:val="00DC28CB"/>
    <w:rsid w:val="00DC2DB0"/>
    <w:rsid w:val="00DE1479"/>
    <w:rsid w:val="00E62393"/>
    <w:rsid w:val="00EE4912"/>
    <w:rsid w:val="00F30F47"/>
    <w:rsid w:val="00F344B6"/>
    <w:rsid w:val="00F675E3"/>
    <w:rsid w:val="00F741AB"/>
    <w:rsid w:val="00FC09B1"/>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9DB7F1"/>
  <w15:chartTrackingRefBased/>
  <w15:docId w15:val="{5C3FD4F0-A9E5-A144-964C-8A054778D8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4AAB"/>
    <w:rPr>
      <w:color w:val="0563C1" w:themeColor="hyperlink"/>
      <w:u w:val="single"/>
    </w:rPr>
  </w:style>
  <w:style w:type="character" w:styleId="UnresolvedMention">
    <w:name w:val="Unresolved Mention"/>
    <w:basedOn w:val="DefaultParagraphFont"/>
    <w:uiPriority w:val="99"/>
    <w:semiHidden/>
    <w:unhideWhenUsed/>
    <w:rsid w:val="00CE4AAB"/>
    <w:rPr>
      <w:color w:val="605E5C"/>
      <w:shd w:val="clear" w:color="auto" w:fill="E1DFDD"/>
    </w:rPr>
  </w:style>
  <w:style w:type="paragraph" w:styleId="Header">
    <w:name w:val="header"/>
    <w:basedOn w:val="Normal"/>
    <w:link w:val="HeaderChar"/>
    <w:uiPriority w:val="99"/>
    <w:unhideWhenUsed/>
    <w:rsid w:val="00DC28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28CB"/>
  </w:style>
  <w:style w:type="paragraph" w:styleId="Footer">
    <w:name w:val="footer"/>
    <w:basedOn w:val="Normal"/>
    <w:link w:val="FooterChar"/>
    <w:uiPriority w:val="99"/>
    <w:unhideWhenUsed/>
    <w:rsid w:val="00DC28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28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youtu.be/Yb1_4FPtzrI" TargetMode="External" /><Relationship Id="rId5" Type="http://schemas.openxmlformats.org/officeDocument/2006/relationships/endnotes" Target="endnotes.xml" /><Relationship Id="rId10" Type="http://schemas.openxmlformats.org/officeDocument/2006/relationships/theme" Target="theme/theme1.xml" /><Relationship Id="rId4" Type="http://schemas.openxmlformats.org/officeDocument/2006/relationships/footnotes" Target="footnote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2015</Words>
  <Characters>11487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Charles Kihigi</dc:creator>
  <cp:keywords/>
  <dc:description/>
  <cp:lastModifiedBy>munorujorum@gmail.com</cp:lastModifiedBy>
  <cp:revision>2</cp:revision>
  <dcterms:created xsi:type="dcterms:W3CDTF">2020-04-08T14:04:00Z</dcterms:created>
  <dcterms:modified xsi:type="dcterms:W3CDTF">2020-04-08T14:04:00Z</dcterms:modified>
</cp:coreProperties>
</file>